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9D" w:rsidRDefault="004F559D">
      <w:pPr>
        <w:framePr w:w="2211" w:h="737" w:hRule="exact" w:hSpace="142" w:wrap="around" w:vAnchor="page" w:hAnchor="page" w:x="8790" w:y="19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</w:pPr>
      <w:bookmarkStart w:id="0" w:name="_GoBack"/>
      <w:bookmarkEnd w:id="0"/>
      <w:r>
        <w:rPr>
          <w:b/>
          <w:sz w:val="16"/>
        </w:rPr>
        <w:t>Vorgang Nr</w:t>
      </w:r>
      <w:r>
        <w:t>.</w:t>
      </w:r>
    </w:p>
    <w:p w:rsidR="004F559D" w:rsidRDefault="004F559D">
      <w:pPr>
        <w:tabs>
          <w:tab w:val="right" w:pos="9691"/>
        </w:tabs>
        <w:spacing w:after="120"/>
        <w:ind w:left="426" w:hanging="426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I.</w:t>
        </w:r>
      </w:smartTag>
      <w:r>
        <w:rPr>
          <w:b/>
          <w:sz w:val="24"/>
        </w:rPr>
        <w:tab/>
      </w:r>
      <w:bookmarkStart w:id="1" w:name="S1_Prüfergebnis"/>
      <w:bookmarkEnd w:id="1"/>
      <w:r>
        <w:rPr>
          <w:b/>
          <w:sz w:val="24"/>
        </w:rPr>
        <w:t>Art der Prüfung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</w:tblGrid>
      <w:tr w:rsidR="004F559D">
        <w:trPr>
          <w:cantSplit/>
        </w:trPr>
        <w:tc>
          <w:tcPr>
            <w:tcW w:w="3472" w:type="dxa"/>
          </w:tcPr>
          <w:p w:rsidR="004F559D" w:rsidRDefault="004F559D">
            <w:pPr>
              <w:ind w:left="851" w:hanging="425"/>
            </w:pPr>
            <w:r>
              <w:fldChar w:fldCharType="begin"/>
            </w:r>
            <w:r>
              <w:instrText>SYMBOL 168 \f "Wingdings"</w:instrText>
            </w:r>
            <w:r>
              <w:fldChar w:fldCharType="end"/>
            </w:r>
            <w:r>
              <w:tab/>
              <w:t>Erstprüfung</w:t>
            </w:r>
          </w:p>
        </w:tc>
        <w:tc>
          <w:tcPr>
            <w:tcW w:w="3402" w:type="dxa"/>
          </w:tcPr>
          <w:p w:rsidR="004F559D" w:rsidRDefault="004F559D">
            <w:pPr>
              <w:ind w:left="426" w:hanging="426"/>
            </w:pPr>
            <w:r>
              <w:fldChar w:fldCharType="begin"/>
            </w:r>
            <w:r>
              <w:instrText>SYMBOL 168 \f "Wingdings"</w:instrText>
            </w:r>
            <w:r>
              <w:fldChar w:fldCharType="end"/>
            </w:r>
            <w:r>
              <w:tab/>
              <w:t>Wiederholungsprüfung</w:t>
            </w:r>
          </w:p>
        </w:tc>
      </w:tr>
    </w:tbl>
    <w:p w:rsidR="004F559D" w:rsidRDefault="004F559D">
      <w:pPr>
        <w:tabs>
          <w:tab w:val="right" w:pos="9691"/>
        </w:tabs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C77535" w:rsidRPr="00A23C4F">
        <w:trPr>
          <w:cantSplit/>
        </w:trPr>
        <w:tc>
          <w:tcPr>
            <w:tcW w:w="7158" w:type="dxa"/>
          </w:tcPr>
          <w:p w:rsidR="00C77535" w:rsidRPr="00A23C4F" w:rsidRDefault="00C77535" w:rsidP="00C77535">
            <w:pPr>
              <w:tabs>
                <w:tab w:val="right" w:pos="9691"/>
              </w:tabs>
              <w:ind w:left="426" w:hanging="426"/>
              <w:rPr>
                <w:b/>
                <w:sz w:val="24"/>
                <w:lang w:val="de-DE"/>
              </w:rPr>
            </w:pPr>
            <w:r w:rsidRPr="00A23C4F">
              <w:rPr>
                <w:b/>
                <w:sz w:val="24"/>
                <w:lang w:val="de-DE"/>
              </w:rPr>
              <w:t>II.</w:t>
            </w:r>
            <w:r w:rsidRPr="00A23C4F">
              <w:rPr>
                <w:b/>
                <w:sz w:val="24"/>
                <w:lang w:val="de-DE"/>
              </w:rPr>
              <w:tab/>
              <w:t>Bezeichnung der Anlage:</w:t>
            </w:r>
          </w:p>
        </w:tc>
      </w:tr>
      <w:tr w:rsidR="00C77535" w:rsidRPr="00A23C4F">
        <w:trPr>
          <w:cantSplit/>
        </w:trPr>
        <w:tc>
          <w:tcPr>
            <w:tcW w:w="7158" w:type="dxa"/>
          </w:tcPr>
          <w:p w:rsidR="00C77535" w:rsidRPr="00A23C4F" w:rsidRDefault="00C77535" w:rsidP="00C77535">
            <w:pPr>
              <w:tabs>
                <w:tab w:val="right" w:pos="9691"/>
              </w:tabs>
              <w:rPr>
                <w:sz w:val="16"/>
                <w:lang w:val="de-DE"/>
              </w:rPr>
            </w:pPr>
          </w:p>
        </w:tc>
      </w:tr>
    </w:tbl>
    <w:p w:rsidR="004F559D" w:rsidRPr="00A23C4F" w:rsidRDefault="00C77535">
      <w:pPr>
        <w:tabs>
          <w:tab w:val="right" w:pos="9691"/>
        </w:tabs>
        <w:ind w:left="426" w:hanging="426"/>
        <w:rPr>
          <w:b/>
          <w:sz w:val="24"/>
          <w:lang w:val="de-DE"/>
        </w:rPr>
      </w:pPr>
      <w:r w:rsidRPr="00A23C4F">
        <w:rPr>
          <w:b/>
          <w:sz w:val="24"/>
          <w:lang w:val="de-DE"/>
        </w:rPr>
        <w:t xml:space="preserve">IIa.  Liste der Einzelmaschinen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785"/>
        <w:gridCol w:w="1403"/>
        <w:gridCol w:w="1023"/>
        <w:gridCol w:w="1023"/>
        <w:gridCol w:w="2758"/>
        <w:gridCol w:w="1445"/>
      </w:tblGrid>
      <w:tr w:rsidR="004F559D" w:rsidRPr="00A23C4F">
        <w:trPr>
          <w:cantSplit/>
        </w:trPr>
        <w:tc>
          <w:tcPr>
            <w:tcW w:w="541" w:type="dxa"/>
            <w:tcBorders>
              <w:right w:val="single" w:sz="6" w:space="0" w:color="auto"/>
            </w:tcBorders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Bezeichnung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Typ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Fabrik-Nr.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18"/>
                <w:szCs w:val="18"/>
                <w:lang w:val="de-DE"/>
              </w:rPr>
              <w:t>Baujahr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Hersteller/ Lieferant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872CCB">
            <w:pPr>
              <w:spacing w:before="80" w:after="8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Prüfungs-ergebnis</w:t>
            </w: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1.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2.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3.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4.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pStyle w:val="Intestazion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5.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6.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  <w:lang w:val="de-DE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7.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8.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9.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10.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11.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  <w:tr w:rsidR="004F559D" w:rsidRPr="00A23C4F">
        <w:trPr>
          <w:cantSplit/>
          <w:trHeight w:val="28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559D" w:rsidRPr="00A23C4F" w:rsidRDefault="004F559D">
            <w:pPr>
              <w:spacing w:before="40" w:after="4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>12.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59D" w:rsidRPr="00A23C4F" w:rsidRDefault="004F559D">
            <w:pPr>
              <w:spacing w:before="40" w:after="40"/>
              <w:rPr>
                <w:sz w:val="20"/>
              </w:rPr>
            </w:pPr>
          </w:p>
        </w:tc>
      </w:tr>
    </w:tbl>
    <w:p w:rsidR="004F559D" w:rsidRPr="00A23C4F" w:rsidRDefault="004F559D">
      <w:pPr>
        <w:spacing w:before="240" w:after="120"/>
        <w:ind w:left="426" w:hanging="426"/>
        <w:rPr>
          <w:b/>
          <w:sz w:val="24"/>
        </w:rPr>
      </w:pPr>
      <w:r w:rsidRPr="00A23C4F">
        <w:rPr>
          <w:b/>
          <w:sz w:val="24"/>
        </w:rPr>
        <w:t>III.</w:t>
      </w:r>
      <w:r w:rsidRPr="00A23C4F">
        <w:rPr>
          <w:b/>
          <w:sz w:val="24"/>
        </w:rPr>
        <w:tab/>
        <w:t>Umfang der Prüfung</w:t>
      </w:r>
    </w:p>
    <w:p w:rsidR="004F559D" w:rsidRPr="00A23C4F" w:rsidRDefault="004F559D">
      <w:pPr>
        <w:rPr>
          <w:sz w:val="20"/>
          <w:lang w:val="de-DE"/>
        </w:rPr>
      </w:pPr>
      <w:r w:rsidRPr="00A23C4F">
        <w:rPr>
          <w:sz w:val="20"/>
          <w:lang w:val="de-DE"/>
        </w:rPr>
        <w:t>Alle sicherheitsrelevanten Funktionen und Bauteile müssen mindestens der FSS 5 "Allgemeine Maschinensicherheitscheckli</w:t>
      </w:r>
      <w:r w:rsidR="00872CCB" w:rsidRPr="00A23C4F">
        <w:rPr>
          <w:sz w:val="20"/>
          <w:lang w:val="de-DE"/>
        </w:rPr>
        <w:t>ste" sowie den gültigen, lokalen Verordnungen</w:t>
      </w:r>
      <w:r w:rsidRPr="00A23C4F">
        <w:rPr>
          <w:sz w:val="20"/>
          <w:lang w:val="de-DE"/>
        </w:rPr>
        <w:t xml:space="preserve"> entsprechen. </w:t>
      </w:r>
      <w:r w:rsidR="00ED2781" w:rsidRPr="00A23C4F">
        <w:rPr>
          <w:sz w:val="20"/>
          <w:lang w:val="de-DE"/>
        </w:rPr>
        <w:br/>
      </w:r>
      <w:r w:rsidR="00ED2781" w:rsidRPr="00A23C4F">
        <w:rPr>
          <w:b/>
          <w:sz w:val="20"/>
          <w:lang w:val="de-DE"/>
        </w:rPr>
        <w:t xml:space="preserve">Diese Checkliste </w:t>
      </w:r>
      <w:r w:rsidRPr="00A23C4F">
        <w:rPr>
          <w:b/>
          <w:sz w:val="20"/>
          <w:lang w:val="de-DE"/>
        </w:rPr>
        <w:t xml:space="preserve">bezieht sich auf </w:t>
      </w:r>
      <w:r w:rsidR="00872CCB" w:rsidRPr="00A23C4F">
        <w:rPr>
          <w:b/>
          <w:sz w:val="20"/>
          <w:lang w:val="de-DE"/>
        </w:rPr>
        <w:t xml:space="preserve">die </w:t>
      </w:r>
      <w:r w:rsidRPr="00A23C4F">
        <w:rPr>
          <w:b/>
          <w:sz w:val="20"/>
          <w:lang w:val="de-DE"/>
        </w:rPr>
        <w:t>“</w:t>
      </w:r>
      <w:r w:rsidR="00872CCB" w:rsidRPr="00A23C4F">
        <w:rPr>
          <w:b/>
          <w:color w:val="0000FF"/>
          <w:sz w:val="20"/>
          <w:lang w:val="de-DE"/>
        </w:rPr>
        <w:t>Gesamtheit der</w:t>
      </w:r>
      <w:r w:rsidRPr="00A23C4F">
        <w:rPr>
          <w:b/>
          <w:color w:val="0000FF"/>
          <w:sz w:val="20"/>
          <w:lang w:val="de-DE"/>
        </w:rPr>
        <w:t xml:space="preserve"> </w:t>
      </w:r>
      <w:r w:rsidR="00872CCB" w:rsidRPr="00A23C4F">
        <w:rPr>
          <w:b/>
          <w:color w:val="0000FF"/>
          <w:sz w:val="20"/>
          <w:lang w:val="de-DE"/>
        </w:rPr>
        <w:t>Maschinen</w:t>
      </w:r>
      <w:r w:rsidRPr="00A23C4F">
        <w:rPr>
          <w:b/>
          <w:sz w:val="20"/>
          <w:lang w:val="de-DE"/>
        </w:rPr>
        <w:t xml:space="preserve">”, </w:t>
      </w:r>
      <w:r w:rsidR="00872CCB" w:rsidRPr="00A23C4F">
        <w:rPr>
          <w:b/>
          <w:sz w:val="20"/>
          <w:lang w:val="de-DE"/>
        </w:rPr>
        <w:t>d.h.</w:t>
      </w:r>
      <w:r w:rsidRPr="00A23C4F">
        <w:rPr>
          <w:b/>
          <w:sz w:val="20"/>
          <w:lang w:val="de-DE"/>
        </w:rPr>
        <w:t xml:space="preserve"> die zum Erreichen von ein und demselben Ergebnis so angeordnet und gesteuert sind, dass sie wie eine Gesamtanlage funktionieren.</w:t>
      </w:r>
      <w:r w:rsidR="00ED2781" w:rsidRPr="00A23C4F">
        <w:rPr>
          <w:b/>
          <w:sz w:val="20"/>
          <w:lang w:val="de-DE"/>
        </w:rPr>
        <w:br/>
      </w:r>
    </w:p>
    <w:p w:rsidR="004F559D" w:rsidRPr="00A23C4F" w:rsidRDefault="00872CCB">
      <w:pPr>
        <w:rPr>
          <w:sz w:val="20"/>
          <w:lang w:val="de-DE"/>
        </w:rPr>
      </w:pPr>
      <w:r w:rsidRPr="00A23C4F">
        <w:rPr>
          <w:sz w:val="20"/>
          <w:lang w:val="de-DE"/>
        </w:rPr>
        <w:t>Für jede Einzel-</w:t>
      </w:r>
      <w:r w:rsidR="004F559D" w:rsidRPr="00A23C4F">
        <w:rPr>
          <w:sz w:val="20"/>
          <w:lang w:val="de-DE"/>
        </w:rPr>
        <w:t xml:space="preserve">Maschine ist zusätzlich </w:t>
      </w:r>
      <w:r w:rsidRPr="00A23C4F">
        <w:rPr>
          <w:sz w:val="20"/>
          <w:lang w:val="de-DE"/>
        </w:rPr>
        <w:t>zu dieser</w:t>
      </w:r>
      <w:r w:rsidR="00045E4C" w:rsidRPr="00A23C4F">
        <w:rPr>
          <w:sz w:val="20"/>
          <w:lang w:val="de-DE"/>
        </w:rPr>
        <w:t xml:space="preserve"> Checkliste </w:t>
      </w:r>
      <w:r w:rsidR="004F559D" w:rsidRPr="00A23C4F">
        <w:rPr>
          <w:sz w:val="20"/>
          <w:lang w:val="de-DE"/>
        </w:rPr>
        <w:t xml:space="preserve">die </w:t>
      </w:r>
      <w:r w:rsidR="004F559D" w:rsidRPr="00A23C4F">
        <w:rPr>
          <w:b/>
          <w:sz w:val="20"/>
          <w:lang w:val="de-DE"/>
        </w:rPr>
        <w:t>Allgemeine</w:t>
      </w:r>
      <w:r w:rsidR="004F559D" w:rsidRPr="00A23C4F">
        <w:rPr>
          <w:sz w:val="20"/>
          <w:lang w:val="de-DE"/>
        </w:rPr>
        <w:t xml:space="preserve"> </w:t>
      </w:r>
      <w:r w:rsidR="004F559D" w:rsidRPr="00A23C4F">
        <w:rPr>
          <w:b/>
          <w:sz w:val="20"/>
          <w:lang w:val="de-DE"/>
        </w:rPr>
        <w:t>Maschinensicherheitscheckliste</w:t>
      </w:r>
      <w:r w:rsidR="004F559D" w:rsidRPr="00A23C4F">
        <w:rPr>
          <w:sz w:val="20"/>
          <w:lang w:val="de-DE"/>
        </w:rPr>
        <w:t xml:space="preserve"> </w:t>
      </w:r>
      <w:r w:rsidRPr="00A23C4F">
        <w:rPr>
          <w:sz w:val="20"/>
          <w:lang w:val="de-DE"/>
        </w:rPr>
        <w:t xml:space="preserve">(Anlage 1) </w:t>
      </w:r>
      <w:r w:rsidR="004F559D" w:rsidRPr="00A23C4F">
        <w:rPr>
          <w:sz w:val="20"/>
          <w:lang w:val="de-DE"/>
        </w:rPr>
        <w:t>auszufüllen.</w:t>
      </w:r>
    </w:p>
    <w:p w:rsidR="004F559D" w:rsidRPr="00A23C4F" w:rsidRDefault="004F559D">
      <w:pPr>
        <w:spacing w:before="240" w:after="120"/>
        <w:ind w:left="426" w:hanging="426"/>
        <w:rPr>
          <w:b/>
          <w:sz w:val="24"/>
        </w:rPr>
      </w:pPr>
      <w:r w:rsidRPr="00A23C4F">
        <w:rPr>
          <w:b/>
          <w:sz w:val="24"/>
        </w:rPr>
        <w:t>IV.</w:t>
      </w:r>
      <w:r w:rsidRPr="00A23C4F">
        <w:rPr>
          <w:b/>
          <w:sz w:val="24"/>
        </w:rPr>
        <w:tab/>
        <w:t>Ergebnisse der Prüfung</w:t>
      </w:r>
    </w:p>
    <w:p w:rsidR="00ED2781" w:rsidRPr="00A23C4F" w:rsidRDefault="004F559D" w:rsidP="00ED2781">
      <w:pPr>
        <w:ind w:left="993" w:hanging="567"/>
        <w:rPr>
          <w:sz w:val="20"/>
          <w:lang w:val="de-DE"/>
        </w:rPr>
      </w:pPr>
      <w:r w:rsidRPr="00A23C4F">
        <w:fldChar w:fldCharType="begin"/>
      </w:r>
      <w:r w:rsidRPr="00A23C4F">
        <w:rPr>
          <w:lang w:val="de-DE"/>
        </w:rPr>
        <w:instrText>SYMBOL 168 \f "Wingdings"</w:instrText>
      </w:r>
      <w:r w:rsidRPr="00A23C4F">
        <w:fldChar w:fldCharType="end"/>
      </w:r>
      <w:r w:rsidRPr="00A23C4F">
        <w:rPr>
          <w:lang w:val="de-DE"/>
        </w:rPr>
        <w:tab/>
      </w:r>
      <w:r w:rsidRPr="00A23C4F">
        <w:rPr>
          <w:sz w:val="20"/>
          <w:lang w:val="de-DE"/>
        </w:rPr>
        <w:t>Die</w:t>
      </w:r>
      <w:r w:rsidR="00872CCB" w:rsidRPr="00A23C4F">
        <w:rPr>
          <w:sz w:val="20"/>
          <w:lang w:val="de-DE"/>
        </w:rPr>
        <w:t xml:space="preserve"> Gesamtheit der Maschine, sowie die Einzel-Maschinen</w:t>
      </w:r>
      <w:r w:rsidRPr="00A23C4F">
        <w:rPr>
          <w:sz w:val="20"/>
          <w:lang w:val="de-DE"/>
        </w:rPr>
        <w:t xml:space="preserve"> entspricht</w:t>
      </w:r>
      <w:r w:rsidR="00872CCB" w:rsidRPr="00A23C4F">
        <w:rPr>
          <w:sz w:val="20"/>
          <w:lang w:val="de-DE"/>
        </w:rPr>
        <w:t>(en)</w:t>
      </w:r>
      <w:r w:rsidRPr="00A23C4F">
        <w:rPr>
          <w:sz w:val="20"/>
          <w:lang w:val="de-DE"/>
        </w:rPr>
        <w:t xml:space="preserve"> den Mindestanforderungen an die Sicherheit von Maschinen und Geräten bei Freudenberg.</w:t>
      </w:r>
    </w:p>
    <w:p w:rsidR="00ED2781" w:rsidRPr="00A23C4F" w:rsidRDefault="00ED2781" w:rsidP="00ED2781">
      <w:pPr>
        <w:numPr>
          <w:ilvl w:val="0"/>
          <w:numId w:val="39"/>
        </w:numPr>
        <w:ind w:left="993" w:hanging="567"/>
        <w:rPr>
          <w:lang w:val="de-DE"/>
        </w:rPr>
      </w:pPr>
      <w:r w:rsidRPr="00A23C4F">
        <w:rPr>
          <w:sz w:val="20"/>
          <w:lang w:val="de-DE"/>
        </w:rPr>
        <w:t xml:space="preserve">     Die Gesamtheit der Maschine entspricht </w:t>
      </w:r>
      <w:r w:rsidRPr="00A23C4F">
        <w:rPr>
          <w:sz w:val="20"/>
          <w:u w:val="single"/>
          <w:lang w:val="de-DE"/>
        </w:rPr>
        <w:t>nicht in allen Punkten</w:t>
      </w:r>
      <w:r w:rsidRPr="00A23C4F">
        <w:rPr>
          <w:sz w:val="20"/>
          <w:lang w:val="de-DE"/>
        </w:rPr>
        <w:t xml:space="preserve"> der FSS 5 Checkliste. Die Anlage kann jedoch genutzt werden, da hiervon </w:t>
      </w:r>
      <w:r w:rsidRPr="00A23C4F">
        <w:rPr>
          <w:sz w:val="20"/>
          <w:u w:val="single"/>
          <w:lang w:val="de-DE"/>
        </w:rPr>
        <w:t>keine</w:t>
      </w:r>
      <w:r w:rsidRPr="00A23C4F">
        <w:rPr>
          <w:sz w:val="20"/>
          <w:lang w:val="de-DE"/>
        </w:rPr>
        <w:t xml:space="preserve"> sicherheitsrelevanten Funktionen betroffen sind.</w:t>
      </w:r>
    </w:p>
    <w:p w:rsidR="00ED2781" w:rsidRPr="00A23C4F" w:rsidRDefault="00ED2781" w:rsidP="00ED2781">
      <w:pPr>
        <w:numPr>
          <w:ilvl w:val="0"/>
          <w:numId w:val="39"/>
        </w:numPr>
        <w:spacing w:before="120" w:after="120"/>
        <w:ind w:left="993" w:hanging="567"/>
        <w:rPr>
          <w:lang w:val="de-DE"/>
        </w:rPr>
      </w:pPr>
      <w:r w:rsidRPr="00A23C4F">
        <w:rPr>
          <w:sz w:val="20"/>
          <w:lang w:val="de-DE"/>
        </w:rPr>
        <w:lastRenderedPageBreak/>
        <w:t xml:space="preserve">      Die Gesamtheit der Maschine entspricht den Mindestanforderungen an die Sicherheit von Maschinen und Geräten bei Freudenberg </w:t>
      </w:r>
      <w:r w:rsidRPr="00A23C4F">
        <w:rPr>
          <w:b/>
          <w:sz w:val="20"/>
          <w:u w:val="single"/>
          <w:lang w:val="de-DE"/>
        </w:rPr>
        <w:t>nicht</w:t>
      </w:r>
      <w:r w:rsidRPr="00A23C4F">
        <w:rPr>
          <w:sz w:val="20"/>
          <w:lang w:val="de-DE"/>
        </w:rPr>
        <w:t>.</w:t>
      </w:r>
    </w:p>
    <w:p w:rsidR="004F559D" w:rsidRPr="00A23C4F" w:rsidRDefault="004F559D">
      <w:pPr>
        <w:ind w:left="1560" w:hanging="568"/>
        <w:rPr>
          <w:sz w:val="20"/>
          <w:lang w:val="de-DE"/>
        </w:rPr>
      </w:pPr>
      <w:r w:rsidRPr="00A23C4F">
        <w:fldChar w:fldCharType="begin"/>
      </w:r>
      <w:r w:rsidRPr="00A23C4F">
        <w:rPr>
          <w:lang w:val="de-DE"/>
        </w:rPr>
        <w:instrText>SYMBOL 168 \f "Wingdings"</w:instrText>
      </w:r>
      <w:r w:rsidRPr="00A23C4F">
        <w:fldChar w:fldCharType="end"/>
      </w:r>
      <w:r w:rsidRPr="00A23C4F">
        <w:rPr>
          <w:lang w:val="de-DE"/>
        </w:rPr>
        <w:tab/>
      </w:r>
      <w:r w:rsidRPr="00A23C4F">
        <w:rPr>
          <w:sz w:val="20"/>
          <w:lang w:val="de-DE"/>
        </w:rPr>
        <w:t>Die</w:t>
      </w:r>
      <w:r w:rsidR="00ED2781" w:rsidRPr="00A23C4F">
        <w:rPr>
          <w:sz w:val="20"/>
          <w:lang w:val="de-DE"/>
        </w:rPr>
        <w:t xml:space="preserve"> Gesamtheit der Maschine</w:t>
      </w:r>
      <w:r w:rsidRPr="00A23C4F">
        <w:rPr>
          <w:sz w:val="20"/>
          <w:lang w:val="de-DE"/>
        </w:rPr>
        <w:t xml:space="preserve"> wird nachgerüstet.</w:t>
      </w:r>
    </w:p>
    <w:p w:rsidR="004F559D" w:rsidRPr="00A23C4F" w:rsidRDefault="004F559D">
      <w:pPr>
        <w:spacing w:before="120"/>
        <w:ind w:left="1559" w:hanging="567"/>
        <w:rPr>
          <w:sz w:val="20"/>
          <w:lang w:val="de-DE"/>
        </w:rPr>
      </w:pPr>
      <w:r w:rsidRPr="00A23C4F">
        <w:rPr>
          <w:sz w:val="20"/>
          <w:lang w:val="de-DE"/>
        </w:rPr>
        <w:tab/>
      </w:r>
      <w:r w:rsidR="00ED2781" w:rsidRPr="00A23C4F">
        <w:rPr>
          <w:sz w:val="20"/>
          <w:lang w:val="de-DE"/>
        </w:rPr>
        <w:t xml:space="preserve">bis </w:t>
      </w:r>
      <w:r w:rsidRPr="00A23C4F">
        <w:rPr>
          <w:sz w:val="20"/>
          <w:lang w:val="de-DE"/>
        </w:rPr>
        <w:t>Datum: _______________</w:t>
      </w:r>
    </w:p>
    <w:p w:rsidR="004F559D" w:rsidRPr="00A23C4F" w:rsidRDefault="004F559D">
      <w:pPr>
        <w:spacing w:before="60"/>
        <w:ind w:left="1559"/>
        <w:rPr>
          <w:sz w:val="20"/>
          <w:lang w:val="de-DE"/>
        </w:rPr>
      </w:pPr>
      <w:r w:rsidRPr="00A23C4F">
        <w:rPr>
          <w:sz w:val="20"/>
          <w:lang w:val="de-DE"/>
        </w:rPr>
        <w:t>Erneute Prüfung ist erforderlich</w:t>
      </w:r>
      <w:r w:rsidR="00927BCC" w:rsidRPr="00A23C4F">
        <w:rPr>
          <w:sz w:val="20"/>
          <w:lang w:val="de-DE"/>
        </w:rPr>
        <w:t xml:space="preserve">: </w:t>
      </w:r>
      <w:r w:rsidR="00927BCC" w:rsidRPr="00A23C4F">
        <w:rPr>
          <w:sz w:val="20"/>
          <w:lang w:val="de-DE"/>
        </w:rPr>
        <w:sym w:font="Wingdings" w:char="F072"/>
      </w:r>
      <w:r w:rsidR="00927BCC" w:rsidRPr="00A23C4F">
        <w:rPr>
          <w:sz w:val="20"/>
          <w:lang w:val="de-DE"/>
        </w:rPr>
        <w:t xml:space="preserve">Ja     </w:t>
      </w:r>
      <w:r w:rsidR="00927BCC" w:rsidRPr="00A23C4F">
        <w:rPr>
          <w:sz w:val="20"/>
          <w:lang w:val="de-DE"/>
        </w:rPr>
        <w:sym w:font="Wingdings" w:char="F072"/>
      </w:r>
      <w:r w:rsidR="00927BCC" w:rsidRPr="00A23C4F">
        <w:rPr>
          <w:sz w:val="20"/>
          <w:lang w:val="de-DE"/>
        </w:rPr>
        <w:t>Nein</w:t>
      </w:r>
    </w:p>
    <w:p w:rsidR="00927BCC" w:rsidRPr="00A23C4F" w:rsidRDefault="00927BCC">
      <w:pPr>
        <w:spacing w:before="60"/>
        <w:ind w:left="1559"/>
        <w:rPr>
          <w:lang w:val="de-DE"/>
        </w:rPr>
      </w:pPr>
    </w:p>
    <w:p w:rsidR="004F559D" w:rsidRPr="00A23C4F" w:rsidRDefault="004F559D">
      <w:pPr>
        <w:ind w:left="1560" w:hanging="568"/>
        <w:rPr>
          <w:sz w:val="20"/>
          <w:lang w:val="de-DE"/>
        </w:rPr>
      </w:pPr>
      <w:r w:rsidRPr="00A23C4F">
        <w:fldChar w:fldCharType="begin"/>
      </w:r>
      <w:r w:rsidRPr="00A23C4F">
        <w:rPr>
          <w:lang w:val="de-DE"/>
        </w:rPr>
        <w:instrText>SYMBOL 168 \f "Wingdings"</w:instrText>
      </w:r>
      <w:r w:rsidRPr="00A23C4F">
        <w:fldChar w:fldCharType="end"/>
      </w:r>
      <w:r w:rsidRPr="00A23C4F">
        <w:rPr>
          <w:lang w:val="de-DE"/>
        </w:rPr>
        <w:tab/>
      </w:r>
      <w:r w:rsidRPr="00A23C4F">
        <w:rPr>
          <w:sz w:val="20"/>
          <w:lang w:val="de-DE"/>
        </w:rPr>
        <w:t xml:space="preserve">Die </w:t>
      </w:r>
      <w:r w:rsidR="00ED2781" w:rsidRPr="00A23C4F">
        <w:rPr>
          <w:sz w:val="20"/>
          <w:lang w:val="de-DE"/>
        </w:rPr>
        <w:t xml:space="preserve">Gesamtheit der Maschine </w:t>
      </w:r>
      <w:r w:rsidRPr="00A23C4F">
        <w:rPr>
          <w:sz w:val="20"/>
          <w:lang w:val="de-DE"/>
        </w:rPr>
        <w:t>wird spätestens zum __________ außer Betrieb genommen.</w:t>
      </w:r>
      <w:r w:rsidRPr="00A23C4F">
        <w:rPr>
          <w:sz w:val="20"/>
          <w:lang w:val="de-DE"/>
        </w:rPr>
        <w:br/>
        <w:t>Bis zu diesem Zeitpunkt sind technische und/oder organisatorische Maßnahmen lt. Anlage getroffen, um den gefahrenlosen Betrieb sicherzustellen.</w:t>
      </w:r>
    </w:p>
    <w:p w:rsidR="004F559D" w:rsidRDefault="004F559D">
      <w:pPr>
        <w:spacing w:before="120" w:after="120"/>
        <w:ind w:left="993" w:hanging="567"/>
        <w:rPr>
          <w:sz w:val="20"/>
          <w:lang w:val="de-DE"/>
        </w:rPr>
      </w:pPr>
      <w:r w:rsidRPr="00A23C4F">
        <w:fldChar w:fldCharType="begin"/>
      </w:r>
      <w:r w:rsidRPr="00A23C4F">
        <w:rPr>
          <w:lang w:val="de-DE"/>
        </w:rPr>
        <w:instrText>SYMBOL 168 \f "Wingdings"</w:instrText>
      </w:r>
      <w:r w:rsidRPr="00A23C4F">
        <w:fldChar w:fldCharType="end"/>
      </w:r>
      <w:r w:rsidRPr="00A23C4F">
        <w:rPr>
          <w:lang w:val="de-DE"/>
        </w:rPr>
        <w:tab/>
      </w:r>
      <w:r w:rsidRPr="00A23C4F">
        <w:rPr>
          <w:sz w:val="20"/>
          <w:lang w:val="de-DE"/>
        </w:rPr>
        <w:t xml:space="preserve">Termin </w:t>
      </w:r>
      <w:r w:rsidR="00ED2781" w:rsidRPr="00A23C4F">
        <w:rPr>
          <w:sz w:val="20"/>
          <w:lang w:val="de-DE"/>
        </w:rPr>
        <w:t xml:space="preserve">der </w:t>
      </w:r>
      <w:r w:rsidRPr="00A23C4F">
        <w:rPr>
          <w:sz w:val="20"/>
          <w:lang w:val="de-DE"/>
        </w:rPr>
        <w:t>nächste</w:t>
      </w:r>
      <w:r w:rsidR="00ED2781" w:rsidRPr="00A23C4F">
        <w:rPr>
          <w:sz w:val="20"/>
          <w:lang w:val="de-DE"/>
        </w:rPr>
        <w:t>n</w:t>
      </w:r>
      <w:r w:rsidRPr="00A23C4F">
        <w:rPr>
          <w:sz w:val="20"/>
          <w:lang w:val="de-DE"/>
        </w:rPr>
        <w:t xml:space="preserve"> Regelprüfung:</w:t>
      </w:r>
      <w:r w:rsidRPr="00A23C4F">
        <w:rPr>
          <w:sz w:val="20"/>
          <w:lang w:val="de-DE"/>
        </w:rPr>
        <w:tab/>
        <w:t>_______________</w:t>
      </w:r>
    </w:p>
    <w:p w:rsidR="004F559D" w:rsidRDefault="004F559D">
      <w:pPr>
        <w:spacing w:before="120" w:after="120"/>
        <w:ind w:left="993" w:hanging="567"/>
        <w:rPr>
          <w:sz w:val="20"/>
          <w:lang w:val="de-DE"/>
        </w:rPr>
      </w:pPr>
    </w:p>
    <w:p w:rsidR="004F559D" w:rsidRDefault="004F559D">
      <w:pPr>
        <w:spacing w:before="120" w:after="120"/>
        <w:ind w:left="993" w:hanging="567"/>
        <w:rPr>
          <w:sz w:val="20"/>
          <w:lang w:val="de-DE"/>
        </w:rPr>
      </w:pPr>
    </w:p>
    <w:p w:rsidR="004F559D" w:rsidRDefault="004F559D">
      <w:pPr>
        <w:spacing w:before="120" w:after="120"/>
        <w:ind w:left="993" w:hanging="567"/>
        <w:rPr>
          <w:sz w:val="20"/>
          <w:lang w:val="de-DE"/>
        </w:rPr>
      </w:pPr>
    </w:p>
    <w:p w:rsidR="004F559D" w:rsidRDefault="004F559D">
      <w:pPr>
        <w:spacing w:before="120" w:after="120"/>
        <w:ind w:left="993" w:hanging="567"/>
        <w:rPr>
          <w:sz w:val="20"/>
          <w:lang w:val="de-DE"/>
        </w:rPr>
      </w:pPr>
    </w:p>
    <w:p w:rsidR="004F559D" w:rsidRDefault="004F559D">
      <w:pPr>
        <w:tabs>
          <w:tab w:val="right" w:pos="2338"/>
          <w:tab w:val="right" w:pos="9709"/>
        </w:tabs>
        <w:spacing w:before="240" w:after="120"/>
        <w:ind w:left="426" w:hanging="426"/>
        <w:rPr>
          <w:sz w:val="24"/>
        </w:rPr>
      </w:pPr>
      <w:r>
        <w:rPr>
          <w:b/>
          <w:sz w:val="24"/>
        </w:rPr>
        <w:t>V.</w:t>
      </w:r>
      <w:r>
        <w:rPr>
          <w:b/>
          <w:sz w:val="24"/>
        </w:rPr>
        <w:tab/>
        <w:t>Verteiler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0"/>
      </w:tblGrid>
      <w:tr w:rsidR="004F559D">
        <w:trPr>
          <w:cantSplit/>
        </w:trPr>
        <w:tc>
          <w:tcPr>
            <w:tcW w:w="4323" w:type="dxa"/>
          </w:tcPr>
          <w:p w:rsidR="004F559D" w:rsidRDefault="004F559D">
            <w:pPr>
              <w:spacing w:before="80" w:after="80"/>
              <w:ind w:left="426" w:hanging="1"/>
              <w:rPr>
                <w:sz w:val="20"/>
              </w:rPr>
            </w:pPr>
            <w:r>
              <w:rPr>
                <w:sz w:val="20"/>
                <w:lang w:val="de-DE"/>
              </w:rPr>
              <w:t>Zuständigkeitsressort Korrekturen und Verbesserungen</w:t>
            </w:r>
            <w:r>
              <w:rPr>
                <w:sz w:val="20"/>
              </w:rPr>
              <w:t>:</w:t>
            </w:r>
          </w:p>
        </w:tc>
        <w:tc>
          <w:tcPr>
            <w:tcW w:w="5670" w:type="dxa"/>
            <w:tcBorders>
              <w:bottom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</w:pPr>
          </w:p>
        </w:tc>
      </w:tr>
      <w:tr w:rsidR="004F559D">
        <w:trPr>
          <w:cantSplit/>
        </w:trPr>
        <w:tc>
          <w:tcPr>
            <w:tcW w:w="4323" w:type="dxa"/>
          </w:tcPr>
          <w:p w:rsidR="004F559D" w:rsidRDefault="004F559D">
            <w:pPr>
              <w:spacing w:before="80" w:after="80"/>
              <w:ind w:left="426" w:hanging="1"/>
              <w:rPr>
                <w:sz w:val="20"/>
              </w:rPr>
            </w:pPr>
            <w:r>
              <w:rPr>
                <w:sz w:val="20"/>
                <w:lang w:val="de-DE"/>
              </w:rPr>
              <w:t xml:space="preserve">Zuständigkeitsressort </w:t>
            </w:r>
            <w:r>
              <w:rPr>
                <w:sz w:val="20"/>
              </w:rPr>
              <w:t>Dokumentation und Archivierung:</w:t>
            </w:r>
          </w:p>
        </w:tc>
        <w:tc>
          <w:tcPr>
            <w:tcW w:w="567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</w:pPr>
          </w:p>
        </w:tc>
      </w:tr>
    </w:tbl>
    <w:p w:rsidR="004F559D" w:rsidRDefault="004F559D">
      <w:pPr>
        <w:spacing w:before="240" w:after="120"/>
        <w:ind w:left="426" w:hanging="426"/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z w:val="24"/>
        </w:rPr>
        <w:tab/>
        <w:t>Durchführung der Prüfung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2409"/>
        <w:gridCol w:w="1985"/>
        <w:gridCol w:w="1985"/>
      </w:tblGrid>
      <w:tr w:rsidR="004F559D">
        <w:trPr>
          <w:cantSplit/>
        </w:trPr>
        <w:tc>
          <w:tcPr>
            <w:tcW w:w="1488" w:type="dxa"/>
            <w:tcBorders>
              <w:right w:val="single" w:sz="18" w:space="0" w:color="FFFFFF"/>
            </w:tcBorders>
          </w:tcPr>
          <w:p w:rsidR="004F559D" w:rsidRDefault="004F559D">
            <w:pPr>
              <w:spacing w:before="80" w:after="80"/>
              <w:ind w:left="426" w:hanging="426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Mechanischer Teil</w:t>
            </w:r>
          </w:p>
        </w:tc>
        <w:tc>
          <w:tcPr>
            <w:tcW w:w="240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Elektrischer Teil</w:t>
            </w:r>
          </w:p>
        </w:tc>
        <w:tc>
          <w:tcPr>
            <w:tcW w:w="1985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Produktion</w:t>
            </w:r>
          </w:p>
        </w:tc>
        <w:tc>
          <w:tcPr>
            <w:tcW w:w="1985" w:type="dxa"/>
            <w:tcBorders>
              <w:left w:val="single" w:sz="18" w:space="0" w:color="FFFFFF"/>
              <w:bottom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Sonstige</w:t>
            </w:r>
          </w:p>
        </w:tc>
      </w:tr>
      <w:tr w:rsidR="004F559D">
        <w:trPr>
          <w:cantSplit/>
        </w:trPr>
        <w:tc>
          <w:tcPr>
            <w:tcW w:w="148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</w:tr>
      <w:tr w:rsidR="004F559D">
        <w:trPr>
          <w:cantSplit/>
        </w:trPr>
        <w:tc>
          <w:tcPr>
            <w:tcW w:w="148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</w:tr>
      <w:tr w:rsidR="004F559D">
        <w:trPr>
          <w:cantSplit/>
        </w:trPr>
        <w:tc>
          <w:tcPr>
            <w:tcW w:w="1488" w:type="dxa"/>
            <w:tcBorders>
              <w:top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Unterschrift</w:t>
            </w:r>
          </w:p>
        </w:tc>
        <w:tc>
          <w:tcPr>
            <w:tcW w:w="241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240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</w:tcBorders>
            <w:shd w:val="pct5" w:color="auto" w:fill="auto"/>
          </w:tcPr>
          <w:p w:rsidR="004F559D" w:rsidRDefault="004F559D">
            <w:pPr>
              <w:spacing w:before="80" w:after="80"/>
              <w:ind w:left="426" w:hanging="426"/>
              <w:rPr>
                <w:b/>
                <w:sz w:val="24"/>
              </w:rPr>
            </w:pPr>
          </w:p>
        </w:tc>
      </w:tr>
    </w:tbl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"/>
        </w:rPr>
      </w:pPr>
    </w:p>
    <w:p w:rsidR="004F559D" w:rsidRDefault="004F559D">
      <w:pPr>
        <w:rPr>
          <w:sz w:val="24"/>
          <w:szCs w:val="24"/>
          <w:highlight w:val="yellow"/>
        </w:rPr>
      </w:pPr>
    </w:p>
    <w:p w:rsidR="004F559D" w:rsidRDefault="004F559D">
      <w:pPr>
        <w:rPr>
          <w:sz w:val="24"/>
          <w:szCs w:val="24"/>
          <w:highlight w:val="yellow"/>
        </w:rPr>
      </w:pPr>
    </w:p>
    <w:p w:rsidR="004F559D" w:rsidRDefault="004F559D">
      <w:pPr>
        <w:rPr>
          <w:sz w:val="24"/>
          <w:szCs w:val="24"/>
        </w:rPr>
      </w:pPr>
    </w:p>
    <w:p w:rsidR="004F559D" w:rsidRDefault="004F559D">
      <w:pPr>
        <w:ind w:left="360"/>
        <w:rPr>
          <w:color w:val="0000FF"/>
          <w:sz w:val="24"/>
          <w:szCs w:val="24"/>
        </w:rPr>
        <w:sectPr w:rsidR="004F559D">
          <w:headerReference w:type="default" r:id="rId10"/>
          <w:footerReference w:type="default" r:id="rId11"/>
          <w:pgSz w:w="11907" w:h="16840" w:code="9"/>
          <w:pgMar w:top="567" w:right="851" w:bottom="567" w:left="1134" w:header="720" w:footer="28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20"/>
        </w:sectPr>
      </w:pPr>
    </w:p>
    <w:tbl>
      <w:tblPr>
        <w:tblW w:w="15862" w:type="dxa"/>
        <w:tblInd w:w="7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"/>
        <w:gridCol w:w="7230"/>
        <w:gridCol w:w="1134"/>
        <w:gridCol w:w="567"/>
        <w:gridCol w:w="567"/>
        <w:gridCol w:w="2835"/>
        <w:gridCol w:w="2693"/>
      </w:tblGrid>
      <w:tr w:rsidR="004F559D">
        <w:trPr>
          <w:cantSplit/>
          <w:trHeight w:val="240"/>
          <w:tblHeader/>
        </w:trPr>
        <w:tc>
          <w:tcPr>
            <w:tcW w:w="80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rPr>
                <w:b/>
                <w:sz w:val="24"/>
                <w:szCs w:val="24"/>
                <w:lang w:val="de-DE"/>
              </w:rPr>
            </w:pPr>
          </w:p>
          <w:p w:rsidR="004F559D" w:rsidRDefault="004F559D">
            <w:pPr>
              <w:pStyle w:val="Kapitelberschrift"/>
              <w:spacing w:before="0" w:after="0"/>
              <w:ind w:left="0" w:right="113" w:firstLine="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sz w:val="4"/>
                <w:szCs w:val="4"/>
                <w:lang w:val="de-DE"/>
              </w:rPr>
            </w:pPr>
          </w:p>
          <w:p w:rsidR="004F559D" w:rsidRDefault="004F5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Nicht</w:t>
            </w:r>
          </w:p>
          <w:p w:rsidR="004F559D" w:rsidRDefault="004F55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relevant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rPr>
                <w:sz w:val="4"/>
                <w:szCs w:val="4"/>
              </w:rPr>
            </w:pPr>
          </w:p>
          <w:p w:rsidR="004F559D" w:rsidRDefault="004F5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i.O.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rPr>
                <w:sz w:val="4"/>
                <w:szCs w:val="4"/>
              </w:rPr>
            </w:pPr>
          </w:p>
          <w:p w:rsidR="004F559D" w:rsidRDefault="004F559D">
            <w:pPr>
              <w:rPr>
                <w:szCs w:val="22"/>
              </w:rPr>
            </w:pPr>
            <w:r>
              <w:rPr>
                <w:sz w:val="16"/>
                <w:szCs w:val="16"/>
              </w:rPr>
              <w:t>Nicht</w:t>
            </w:r>
          </w:p>
          <w:p w:rsidR="004F559D" w:rsidRDefault="004F55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i.O.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sz w:val="4"/>
                <w:szCs w:val="4"/>
              </w:rPr>
            </w:pPr>
          </w:p>
          <w:p w:rsidR="004F559D" w:rsidRDefault="004F55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Hinweise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sz w:val="4"/>
                <w:szCs w:val="4"/>
              </w:rPr>
            </w:pPr>
          </w:p>
          <w:p w:rsidR="004F559D" w:rsidRDefault="004F559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Bemerkungen</w:t>
            </w: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455E49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  <w:szCs w:val="22"/>
                <w:lang w:val="en-US"/>
              </w:rPr>
            </w:pPr>
            <w:r w:rsidRPr="00455E49">
              <w:rPr>
                <w:sz w:val="22"/>
                <w:szCs w:val="22"/>
                <w:lang w:val="en-US"/>
              </w:rPr>
              <w:t>Ordentlichkeit / Dokumentation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b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1.1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0D794F" w:rsidP="000D794F">
            <w:pPr>
              <w:pStyle w:val="Kapitelberschrift"/>
              <w:tabs>
                <w:tab w:val="left" w:pos="2544"/>
              </w:tabs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Liegt eine vollständige  Dokumentation für die“</w:t>
            </w:r>
            <w:r w:rsidR="004F559D" w:rsidRPr="00A23C4F">
              <w:rPr>
                <w:rFonts w:cs="Arial"/>
                <w:b w:val="0"/>
                <w:sz w:val="20"/>
              </w:rPr>
              <w:t xml:space="preserve"> </w:t>
            </w:r>
            <w:r w:rsidR="00FF79C4" w:rsidRPr="00A23C4F">
              <w:rPr>
                <w:rFonts w:cs="Arial"/>
                <w:b w:val="0"/>
                <w:sz w:val="20"/>
              </w:rPr>
              <w:t xml:space="preserve">Gesamtheit von </w:t>
            </w:r>
            <w:r w:rsidR="00045E4C" w:rsidRPr="00A23C4F">
              <w:rPr>
                <w:rFonts w:cs="Arial"/>
                <w:b w:val="0"/>
                <w:sz w:val="20"/>
              </w:rPr>
              <w:t>Maschinen oder Anlagen</w:t>
            </w:r>
            <w:r w:rsidRPr="00A23C4F">
              <w:rPr>
                <w:rFonts w:cs="Arial"/>
                <w:b w:val="0"/>
                <w:sz w:val="20"/>
              </w:rPr>
              <w:t>“</w:t>
            </w:r>
            <w:r w:rsidR="004F559D" w:rsidRPr="00A23C4F">
              <w:rPr>
                <w:rFonts w:cs="Arial"/>
                <w:b w:val="0"/>
                <w:sz w:val="20"/>
              </w:rPr>
              <w:t xml:space="preserve"> </w:t>
            </w:r>
            <w:r w:rsidRPr="00A23C4F">
              <w:rPr>
                <w:rFonts w:cs="Arial"/>
                <w:b w:val="0"/>
                <w:sz w:val="20"/>
              </w:rPr>
              <w:t>vor, aus der die vom Hersteller geplanten Betriebsarten und Fahrvarianten der Gesamtanlage erkennbar/beschrieben sind?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1.2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 w:rsidP="005C0A01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Ist ein Bedienerhandbuch / eine Bedienung</w:t>
            </w:r>
            <w:r w:rsidR="00045E4C" w:rsidRPr="00A23C4F">
              <w:rPr>
                <w:rFonts w:cs="Arial"/>
                <w:b w:val="0"/>
                <w:sz w:val="20"/>
              </w:rPr>
              <w:t>sanleitung für die Verbundene Maschinen /</w:t>
            </w:r>
            <w:r w:rsidRPr="00A23C4F">
              <w:rPr>
                <w:rFonts w:cs="Arial"/>
                <w:b w:val="0"/>
                <w:sz w:val="20"/>
              </w:rPr>
              <w:t xml:space="preserve"> Anlagen verfügbar?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1.3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5C0A01" w:rsidRPr="00A23C4F" w:rsidRDefault="005C0A01">
            <w:pPr>
              <w:pStyle w:val="Kapitelberschrift"/>
              <w:spacing w:before="0" w:after="0"/>
              <w:ind w:left="113" w:right="113" w:firstLine="0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Erfolgte eine Gefä</w:t>
            </w:r>
            <w:r w:rsidR="004F559D" w:rsidRPr="00A23C4F">
              <w:rPr>
                <w:rFonts w:cs="Arial"/>
                <w:b w:val="0"/>
                <w:sz w:val="20"/>
              </w:rPr>
              <w:t>hr</w:t>
            </w:r>
            <w:r w:rsidRPr="00A23C4F">
              <w:rPr>
                <w:rFonts w:cs="Arial"/>
                <w:b w:val="0"/>
                <w:sz w:val="20"/>
              </w:rPr>
              <w:t>dungs</w:t>
            </w:r>
            <w:r w:rsidR="004F559D" w:rsidRPr="00A23C4F">
              <w:rPr>
                <w:rFonts w:cs="Arial"/>
                <w:b w:val="0"/>
                <w:sz w:val="20"/>
              </w:rPr>
              <w:t>beurteilung (FSS 10)</w:t>
            </w:r>
            <w:r w:rsidR="001B149F" w:rsidRPr="00A23C4F">
              <w:rPr>
                <w:rFonts w:cs="Arial"/>
                <w:b w:val="0"/>
                <w:sz w:val="20"/>
              </w:rPr>
              <w:t xml:space="preserve"> für die einzelnen Arbeit- und Bedienplätze der Anlage</w:t>
            </w:r>
            <w:r w:rsidR="004F559D" w:rsidRPr="00A23C4F">
              <w:rPr>
                <w:rFonts w:cs="Arial"/>
                <w:b w:val="0"/>
                <w:sz w:val="20"/>
              </w:rPr>
              <w:t xml:space="preserve">? 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Sind die Restrisiken an den Maschinenschnittstellen bekannt</w:t>
            </w:r>
            <w:r w:rsidRPr="00A23C4F">
              <w:rPr>
                <w:b w:val="0"/>
                <w:sz w:val="20"/>
              </w:rPr>
              <w:t>?</w:t>
            </w:r>
          </w:p>
          <w:p w:rsidR="005C0A01" w:rsidRPr="00A23C4F" w:rsidRDefault="005C0A01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b w:val="0"/>
                <w:sz w:val="20"/>
              </w:rPr>
              <w:t>Sind die Restrisiken für die vom Hersteller geplanten Betriebsarten bekannt?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1.4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1B149F">
            <w:pPr>
              <w:ind w:left="130"/>
              <w:rPr>
                <w:sz w:val="20"/>
                <w:lang w:val="de-DE" w:eastAsia="de-DE"/>
              </w:rPr>
            </w:pPr>
            <w:r w:rsidRPr="00A23C4F">
              <w:rPr>
                <w:rFonts w:cs="Arial"/>
                <w:sz w:val="20"/>
                <w:lang w:val="de-DE"/>
              </w:rPr>
              <w:t xml:space="preserve">Sind die elektrischen Sicherheitsverriegelungen der Einzelmaschinen für ein Betreiben im Verbund in </w:t>
            </w:r>
            <w:r w:rsidR="004F559D" w:rsidRPr="00A23C4F">
              <w:rPr>
                <w:rFonts w:cs="Arial"/>
                <w:sz w:val="20"/>
                <w:lang w:val="de-DE"/>
              </w:rPr>
              <w:t>Schnittstellen</w:t>
            </w:r>
            <w:r w:rsidRPr="00A23C4F">
              <w:rPr>
                <w:rFonts w:cs="Arial"/>
                <w:sz w:val="20"/>
                <w:lang w:val="de-DE"/>
              </w:rPr>
              <w:t xml:space="preserve">plänen oder in </w:t>
            </w:r>
            <w:r w:rsidR="004F559D" w:rsidRPr="00A23C4F">
              <w:rPr>
                <w:rFonts w:cs="Arial"/>
                <w:sz w:val="20"/>
                <w:lang w:val="de-DE"/>
              </w:rPr>
              <w:t>entsprechende</w:t>
            </w:r>
            <w:r w:rsidRPr="00A23C4F">
              <w:rPr>
                <w:rFonts w:cs="Arial"/>
                <w:sz w:val="20"/>
                <w:lang w:val="de-DE"/>
              </w:rPr>
              <w:t>n</w:t>
            </w:r>
            <w:r w:rsidR="004F559D" w:rsidRPr="00A23C4F">
              <w:rPr>
                <w:rFonts w:cs="Arial"/>
                <w:sz w:val="20"/>
                <w:lang w:val="de-DE"/>
              </w:rPr>
              <w:t xml:space="preserve"> Schaltpläne</w:t>
            </w:r>
            <w:r w:rsidRPr="00A23C4F">
              <w:rPr>
                <w:rFonts w:cs="Arial"/>
                <w:sz w:val="20"/>
                <w:lang w:val="de-DE"/>
              </w:rPr>
              <w:t>n klar beschrieben</w:t>
            </w:r>
            <w:r w:rsidR="004F559D" w:rsidRPr="00A23C4F">
              <w:rPr>
                <w:sz w:val="20"/>
                <w:lang w:val="de-DE" w:eastAsia="de-DE"/>
              </w:rPr>
              <w:t>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1.5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ind w:left="130"/>
              <w:rPr>
                <w:sz w:val="20"/>
                <w:lang w:val="de-DE" w:eastAsia="de-DE"/>
              </w:rPr>
            </w:pPr>
            <w:r w:rsidRPr="00A23C4F">
              <w:rPr>
                <w:rFonts w:cs="Arial"/>
                <w:sz w:val="20"/>
                <w:lang w:val="de-DE"/>
              </w:rPr>
              <w:t>Sind, in Bezug auf die Schnittstellen zwischen den einzelnen Maschinen, entsprechende Hydraulikpläne vorhanden</w:t>
            </w:r>
            <w:r w:rsidRPr="00A23C4F">
              <w:rPr>
                <w:sz w:val="20"/>
                <w:lang w:val="de-DE" w:eastAsia="de-DE"/>
              </w:rPr>
              <w:t>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1.6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ind w:left="130"/>
              <w:rPr>
                <w:sz w:val="20"/>
                <w:lang w:val="de-DE" w:eastAsia="de-DE"/>
              </w:rPr>
            </w:pPr>
            <w:r w:rsidRPr="00A23C4F">
              <w:rPr>
                <w:rFonts w:cs="Arial"/>
                <w:sz w:val="20"/>
                <w:lang w:val="de-DE"/>
              </w:rPr>
              <w:t>Sind, in Bezug auf die Schnittstellen zwischen den einzelnen Maschinen, entsprechende Pneumatikpläne vorhanden?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DA5959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DA5959" w:rsidRDefault="00DA5959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1.7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DA5959" w:rsidRPr="00A23C4F" w:rsidRDefault="00DA5959">
            <w:pPr>
              <w:ind w:left="130"/>
              <w:rPr>
                <w:rFonts w:cs="Arial"/>
                <w:sz w:val="20"/>
                <w:lang w:val="de-DE"/>
              </w:rPr>
            </w:pPr>
            <w:r w:rsidRPr="00A23C4F">
              <w:rPr>
                <w:rFonts w:cs="Arial"/>
                <w:sz w:val="20"/>
                <w:lang w:val="de-DE"/>
              </w:rPr>
              <w:t xml:space="preserve">Sind die Freischaltpositionen zum Sicheren Freischalten der Energien </w:t>
            </w:r>
            <w:r w:rsidR="006429F6" w:rsidRPr="00A23C4F">
              <w:rPr>
                <w:rFonts w:cs="Arial"/>
                <w:sz w:val="20"/>
                <w:lang w:val="de-DE"/>
              </w:rPr>
              <w:t xml:space="preserve">für die Einzelmaschinen und/oder Gesamtmaschine </w:t>
            </w:r>
            <w:r w:rsidR="00FC339C" w:rsidRPr="00A23C4F">
              <w:rPr>
                <w:rFonts w:cs="Arial"/>
                <w:sz w:val="20"/>
                <w:lang w:val="de-DE"/>
              </w:rPr>
              <w:t xml:space="preserve">vorhanden und sind diese </w:t>
            </w:r>
            <w:r w:rsidRPr="00A23C4F">
              <w:rPr>
                <w:rFonts w:cs="Arial"/>
                <w:sz w:val="20"/>
                <w:lang w:val="de-DE"/>
              </w:rPr>
              <w:t xml:space="preserve">klar </w:t>
            </w:r>
            <w:r w:rsidR="00FC339C" w:rsidRPr="00A23C4F">
              <w:rPr>
                <w:rFonts w:cs="Arial"/>
                <w:sz w:val="20"/>
                <w:lang w:val="de-DE"/>
              </w:rPr>
              <w:t xml:space="preserve"> zugeordnet bzw. klar </w:t>
            </w:r>
            <w:r w:rsidRPr="00A23C4F">
              <w:rPr>
                <w:rFonts w:cs="Arial"/>
                <w:sz w:val="20"/>
                <w:lang w:val="de-DE"/>
              </w:rPr>
              <w:t>gekennzeichnet?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A5959" w:rsidRPr="00A23C4F" w:rsidRDefault="00DA5959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A5959" w:rsidRPr="00A23C4F" w:rsidRDefault="00DA5959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A5959" w:rsidRPr="00A23C4F" w:rsidRDefault="00DA5959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DA5959" w:rsidRPr="00A23C4F" w:rsidRDefault="00DA5959">
            <w:pPr>
              <w:jc w:val="center"/>
              <w:rPr>
                <w:sz w:val="20"/>
                <w:lang w:val="de-DE"/>
              </w:rPr>
            </w:pPr>
            <w:r w:rsidRPr="00A23C4F">
              <w:rPr>
                <w:sz w:val="20"/>
                <w:lang w:val="de-DE"/>
              </w:rPr>
              <w:t>Siehe FSS 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DA5959" w:rsidRDefault="00DA5959">
            <w:pPr>
              <w:jc w:val="center"/>
              <w:rPr>
                <w:lang w:val="de-DE"/>
              </w:rPr>
            </w:pPr>
          </w:p>
        </w:tc>
      </w:tr>
      <w:tr w:rsidR="004F559D" w:rsidT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b w:val="0"/>
                <w:sz w:val="20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ind w:left="130"/>
              <w:rPr>
                <w:sz w:val="20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FC339C" w:rsidRDefault="004F559D">
            <w:pPr>
              <w:pStyle w:val="Kapitelberschrift"/>
              <w:spacing w:before="0" w:after="0"/>
              <w:ind w:left="0" w:firstLine="0"/>
              <w:rPr>
                <w:sz w:val="22"/>
              </w:rPr>
            </w:pPr>
            <w:r w:rsidRPr="00FC339C">
              <w:rPr>
                <w:sz w:val="22"/>
              </w:rPr>
              <w:t>2.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</w:rPr>
            </w:pPr>
            <w:r w:rsidRPr="00A23C4F">
              <w:rPr>
                <w:sz w:val="22"/>
              </w:rPr>
              <w:t>Befehlseinrichtungen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 w:rsidRPr="00A23C4F">
              <w:rPr>
                <w:b w:val="0"/>
                <w:sz w:val="20"/>
                <w:u w:val="single"/>
              </w:rPr>
              <w:t>Durchführen von Sicht- und Funktionsprüfungen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</w:tcBorders>
          </w:tcPr>
          <w:p w:rsidR="004F559D" w:rsidRPr="00FC339C" w:rsidRDefault="004F559D">
            <w:pPr>
              <w:pStyle w:val="Kapitelberschrift"/>
              <w:spacing w:after="0"/>
              <w:ind w:left="0" w:firstLine="0"/>
              <w:rPr>
                <w:b w:val="0"/>
                <w:sz w:val="20"/>
              </w:rPr>
            </w:pPr>
            <w:r w:rsidRPr="00FC339C">
              <w:rPr>
                <w:b w:val="0"/>
                <w:sz w:val="20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E36AD" w:rsidRPr="00A23C4F" w:rsidRDefault="006E36AD" w:rsidP="006E36AD">
            <w:pPr>
              <w:pStyle w:val="Kapitelberschrift"/>
              <w:spacing w:after="0"/>
              <w:ind w:left="87" w:right="113" w:firstLine="26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 xml:space="preserve">Sind die Steuer- und Bedienpulte der einzelnen Maschinen </w:t>
            </w:r>
            <w:r w:rsidR="004F559D" w:rsidRPr="00A23C4F">
              <w:rPr>
                <w:rFonts w:cs="Arial"/>
                <w:b w:val="0"/>
                <w:sz w:val="20"/>
              </w:rPr>
              <w:t xml:space="preserve">eindeutig erkennbar, </w:t>
            </w:r>
            <w:r w:rsidRPr="00A23C4F">
              <w:rPr>
                <w:rFonts w:cs="Arial"/>
                <w:b w:val="0"/>
                <w:sz w:val="20"/>
              </w:rPr>
              <w:t>zu welcher Maschine sie gehören?</w:t>
            </w:r>
          </w:p>
          <w:p w:rsidR="004F559D" w:rsidRPr="00A23C4F" w:rsidRDefault="006E36AD" w:rsidP="006E36AD">
            <w:pPr>
              <w:pStyle w:val="Kapitelberschrift"/>
              <w:spacing w:after="0"/>
              <w:ind w:left="87" w:right="113" w:firstLine="0"/>
              <w:rPr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S</w:t>
            </w:r>
            <w:r w:rsidR="004F559D" w:rsidRPr="00A23C4F">
              <w:rPr>
                <w:rFonts w:cs="Arial"/>
                <w:b w:val="0"/>
                <w:sz w:val="20"/>
              </w:rPr>
              <w:t xml:space="preserve">ind ihre einzelnen </w:t>
            </w:r>
            <w:r w:rsidRPr="00A23C4F">
              <w:rPr>
                <w:rFonts w:cs="Arial"/>
                <w:b w:val="0"/>
                <w:sz w:val="20"/>
              </w:rPr>
              <w:t>Befehls-</w:t>
            </w:r>
            <w:r w:rsidR="004F559D" w:rsidRPr="00A23C4F">
              <w:rPr>
                <w:rFonts w:cs="Arial"/>
                <w:b w:val="0"/>
                <w:sz w:val="20"/>
              </w:rPr>
              <w:t>Funktionen einfach zu unterscheiden</w:t>
            </w:r>
            <w:r w:rsidR="004F559D" w:rsidRPr="00A23C4F">
              <w:rPr>
                <w:b w:val="0"/>
                <w:sz w:val="20"/>
              </w:rPr>
              <w:t xml:space="preserve">? </w:t>
            </w:r>
            <w:r w:rsidR="005C3E14" w:rsidRPr="00A23C4F">
              <w:rPr>
                <w:b w:val="0"/>
                <w:sz w:val="20"/>
              </w:rPr>
              <w:br/>
            </w:r>
            <w:r w:rsidR="004F559D" w:rsidRPr="00A23C4F">
              <w:rPr>
                <w:b w:val="0"/>
                <w:sz w:val="20"/>
              </w:rPr>
              <w:t xml:space="preserve">Ist das Risiko einer Verwechslung der Steuerpulte </w:t>
            </w:r>
            <w:r w:rsidR="001B149F" w:rsidRPr="00A23C4F">
              <w:rPr>
                <w:b w:val="0"/>
                <w:sz w:val="20"/>
              </w:rPr>
              <w:t>und der Bedienelemente ausgeschlossen</w:t>
            </w:r>
            <w:r w:rsidR="004F559D" w:rsidRPr="00A23C4F">
              <w:rPr>
                <w:b w:val="0"/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6E36AD"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</w:tcBorders>
          </w:tcPr>
          <w:p w:rsidR="006E36AD" w:rsidRPr="006E36AD" w:rsidRDefault="006E36AD">
            <w:pPr>
              <w:pStyle w:val="Kapitelberschrift"/>
              <w:spacing w:after="0"/>
              <w:ind w:left="0" w:firstLine="0"/>
              <w:rPr>
                <w:b w:val="0"/>
                <w:sz w:val="20"/>
              </w:rPr>
            </w:pPr>
            <w:r w:rsidRPr="006E36AD">
              <w:rPr>
                <w:b w:val="0"/>
                <w:sz w:val="20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6E36AD" w:rsidRPr="00A23C4F" w:rsidRDefault="005C3E14" w:rsidP="001A3A40">
            <w:pPr>
              <w:pStyle w:val="Kapitelberschrift"/>
              <w:spacing w:after="0"/>
              <w:ind w:left="87" w:right="113" w:firstLine="26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Ist sichergestellt, dass Steuerungs- und Betriebsartenwahlschalter nicht an mehreren Bedienstellen unterschiedlich eigestellt werden können.</w:t>
            </w:r>
          </w:p>
          <w:p w:rsidR="009F7004" w:rsidRPr="00A23C4F" w:rsidRDefault="009F7004" w:rsidP="001A3A40">
            <w:pPr>
              <w:pStyle w:val="Kapitelberschrift"/>
              <w:spacing w:after="0"/>
              <w:ind w:left="87" w:right="113" w:firstLine="26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Ist jede Stellung der Wahlschalter deutlich erkennbar und entspricht nur einer Steuerungs- oder Betriebsart?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6AD" w:rsidRPr="00A23C4F" w:rsidRDefault="006E36A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36AD" w:rsidRPr="00A23C4F" w:rsidRDefault="006E36A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E36AD" w:rsidRPr="00A23C4F" w:rsidRDefault="006E36A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E36AD" w:rsidRPr="00A23C4F" w:rsidRDefault="006E36A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36AD" w:rsidRDefault="006E36A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5C3E14"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</w:tcBorders>
          </w:tcPr>
          <w:p w:rsidR="005C3E14" w:rsidRPr="006E36AD" w:rsidRDefault="005C3E14">
            <w:pPr>
              <w:pStyle w:val="Kapitelberschrift"/>
              <w:spacing w:after="0"/>
              <w:ind w:left="0"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5C3E14" w:rsidRPr="00A23C4F" w:rsidRDefault="005C3E14" w:rsidP="001A3A40">
            <w:pPr>
              <w:pStyle w:val="Kapitelberschrift"/>
              <w:spacing w:after="0"/>
              <w:ind w:left="87" w:right="113" w:firstLine="26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Ist sichergestellt, dass die Befehlselemente zum Stillsetzen der Gesamtheit der Maschine, einschließlich der NOT-HALT-Befehlsgeräte, nicht nur die Maschine selbst stillsetzen, sondern auch alle damit verbundenen Einrichtungen, wenn von de</w:t>
            </w:r>
            <w:r w:rsidR="009F7004" w:rsidRPr="00A23C4F">
              <w:rPr>
                <w:rFonts w:cs="Arial"/>
                <w:b w:val="0"/>
                <w:sz w:val="20"/>
              </w:rPr>
              <w:t>ren weiterem Betrieb eine Gefahr ausgehen kann.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3E14" w:rsidRPr="00A23C4F" w:rsidRDefault="005C3E14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3E14" w:rsidRPr="00A23C4F" w:rsidRDefault="005C3E1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3E14" w:rsidRPr="00A23C4F" w:rsidRDefault="005C3E1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3E14" w:rsidRPr="00A23C4F" w:rsidRDefault="005C3E14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C3E14" w:rsidRDefault="005C3E14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Pr="006E36AD" w:rsidRDefault="006E36AD">
            <w:pPr>
              <w:spacing w:before="60"/>
              <w:rPr>
                <w:sz w:val="20"/>
                <w:lang w:val="de-DE"/>
              </w:rPr>
            </w:pPr>
            <w:r w:rsidRPr="006E36AD">
              <w:rPr>
                <w:sz w:val="20"/>
                <w:lang w:val="de-DE"/>
              </w:rPr>
              <w:t>2.</w:t>
            </w:r>
            <w:r w:rsidR="009F7004">
              <w:rPr>
                <w:sz w:val="20"/>
                <w:lang w:val="de-DE"/>
              </w:rPr>
              <w:t>4</w:t>
            </w:r>
          </w:p>
        </w:tc>
        <w:tc>
          <w:tcPr>
            <w:tcW w:w="7230" w:type="dxa"/>
          </w:tcPr>
          <w:p w:rsidR="009F7004" w:rsidRPr="00A23C4F" w:rsidRDefault="009F7004">
            <w:pPr>
              <w:pStyle w:val="Kapitelberschrift"/>
              <w:spacing w:after="0"/>
              <w:ind w:left="113" w:right="113" w:firstLine="0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 xml:space="preserve">Haben die Maschinenbediener an jedem Bedien- und Steuerpult einen guten </w:t>
            </w:r>
            <w:r w:rsidR="004F559D" w:rsidRPr="00A23C4F">
              <w:rPr>
                <w:rFonts w:cs="Arial"/>
                <w:b w:val="0"/>
                <w:sz w:val="20"/>
              </w:rPr>
              <w:t xml:space="preserve"> Einblick in den/die Gefahrenbereich</w:t>
            </w:r>
            <w:r w:rsidRPr="00A23C4F">
              <w:rPr>
                <w:rFonts w:cs="Arial"/>
                <w:b w:val="0"/>
                <w:sz w:val="20"/>
              </w:rPr>
              <w:t>(e) der verketteten Anlagen?</w:t>
            </w:r>
            <w:r w:rsidR="004F559D" w:rsidRPr="00A23C4F">
              <w:rPr>
                <w:rFonts w:cs="Arial"/>
                <w:b w:val="0"/>
                <w:sz w:val="20"/>
              </w:rPr>
              <w:t xml:space="preserve"> </w:t>
            </w:r>
          </w:p>
          <w:p w:rsidR="009F7004" w:rsidRPr="00A23C4F" w:rsidRDefault="009F7004">
            <w:pPr>
              <w:pStyle w:val="Kapitelberschrift"/>
              <w:spacing w:after="0"/>
              <w:ind w:left="113" w:right="113" w:firstLine="0"/>
              <w:rPr>
                <w:rFonts w:cs="Arial"/>
                <w:b w:val="0"/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Wenn nicht, ist</w:t>
            </w:r>
            <w:r w:rsidR="004F559D" w:rsidRPr="00A23C4F">
              <w:rPr>
                <w:rFonts w:cs="Arial"/>
                <w:b w:val="0"/>
                <w:sz w:val="20"/>
              </w:rPr>
              <w:t xml:space="preserve"> Personenerkennungssystem</w:t>
            </w:r>
            <w:r w:rsidR="0056421F" w:rsidRPr="00A23C4F">
              <w:rPr>
                <w:rFonts w:cs="Arial"/>
                <w:b w:val="0"/>
                <w:sz w:val="20"/>
              </w:rPr>
              <w:t xml:space="preserve"> installiert oder</w:t>
            </w:r>
          </w:p>
          <w:p w:rsidR="004F559D" w:rsidRPr="00A23C4F" w:rsidRDefault="0056421F">
            <w:pPr>
              <w:pStyle w:val="Kapitelberschrift"/>
              <w:spacing w:after="0"/>
              <w:ind w:left="113" w:right="113" w:firstLine="0"/>
              <w:rPr>
                <w:sz w:val="20"/>
              </w:rPr>
            </w:pPr>
            <w:r w:rsidRPr="00A23C4F">
              <w:rPr>
                <w:rFonts w:cs="Arial"/>
                <w:b w:val="0"/>
                <w:sz w:val="20"/>
              </w:rPr>
              <w:t>e</w:t>
            </w:r>
            <w:r w:rsidR="009F7004" w:rsidRPr="00A23C4F">
              <w:rPr>
                <w:rFonts w:cs="Arial"/>
                <w:b w:val="0"/>
                <w:sz w:val="20"/>
              </w:rPr>
              <w:t>rfolgen vor dem Start der Anlage  optische  und</w:t>
            </w:r>
            <w:r w:rsidRPr="00A23C4F">
              <w:rPr>
                <w:rFonts w:cs="Arial"/>
                <w:b w:val="0"/>
                <w:sz w:val="20"/>
              </w:rPr>
              <w:t>/oder</w:t>
            </w:r>
            <w:r w:rsidR="009F7004" w:rsidRPr="00A23C4F">
              <w:rPr>
                <w:rFonts w:cs="Arial"/>
                <w:b w:val="0"/>
                <w:sz w:val="20"/>
              </w:rPr>
              <w:t xml:space="preserve">  akustische</w:t>
            </w:r>
            <w:r w:rsidR="004F559D" w:rsidRPr="00A23C4F">
              <w:rPr>
                <w:rFonts w:cs="Arial"/>
                <w:b w:val="0"/>
                <w:sz w:val="20"/>
              </w:rPr>
              <w:t xml:space="preserve"> Warnsignal</w:t>
            </w:r>
            <w:r w:rsidR="009F7004" w:rsidRPr="00A23C4F">
              <w:rPr>
                <w:rFonts w:cs="Arial"/>
                <w:b w:val="0"/>
                <w:sz w:val="20"/>
              </w:rPr>
              <w:t>e</w:t>
            </w:r>
            <w:r w:rsidR="004F559D" w:rsidRPr="00A23C4F">
              <w:rPr>
                <w:rFonts w:cs="Arial"/>
                <w:b w:val="0"/>
                <w:sz w:val="20"/>
              </w:rPr>
              <w:t>, und verbleibt dem Beschäftigten vor dem Anlauf ausreichend Zeit, um den Gefahrenbereich zu verlassen?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  <w:r w:rsidRPr="00A23C4F">
              <w:rPr>
                <w:sz w:val="20"/>
                <w:lang w:val="de-DE"/>
              </w:rPr>
              <w:t>Die Fluchtzeit muss so kalkuliert werden, da</w:t>
            </w:r>
            <w:r w:rsidR="0056421F" w:rsidRPr="00A23C4F">
              <w:rPr>
                <w:sz w:val="20"/>
                <w:lang w:val="de-DE"/>
              </w:rPr>
              <w:t>ss der nächste Aus- /Not-Halt</w:t>
            </w:r>
            <w:r w:rsidRPr="00A23C4F">
              <w:rPr>
                <w:sz w:val="20"/>
                <w:lang w:val="de-DE"/>
              </w:rPr>
              <w:t>-Schalter sicher erreicht werden kann</w:t>
            </w: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7230" w:type="dxa"/>
          </w:tcPr>
          <w:p w:rsidR="004F559D" w:rsidRPr="00A23C4F" w:rsidRDefault="004F559D">
            <w:pPr>
              <w:pStyle w:val="Kapitelberschrift"/>
              <w:spacing w:after="0"/>
              <w:ind w:left="113" w:right="113" w:firstLine="0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Default="004F559D">
            <w:pPr>
              <w:pStyle w:val="Kapitelberschrift"/>
              <w:spacing w:before="0" w:after="0"/>
              <w:ind w:left="0" w:firstLine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Pr="00A23C4F" w:rsidRDefault="002F766F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 xml:space="preserve">Ingangsetzen der </w:t>
            </w:r>
            <w:r w:rsidR="008B6BFC" w:rsidRPr="00A23C4F">
              <w:rPr>
                <w:rFonts w:cs="Arial"/>
                <w:bCs/>
                <w:sz w:val="22"/>
                <w:szCs w:val="22"/>
              </w:rPr>
              <w:t xml:space="preserve">verketteten Anlage 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 w:rsidRPr="00A23C4F">
              <w:rPr>
                <w:rFonts w:cs="Arial"/>
                <w:b w:val="0"/>
                <w:sz w:val="20"/>
                <w:u w:val="single"/>
              </w:rPr>
              <w:t>Funktionsprüfung; Prüfung anhand der Schaltpläne und der Bedienungsanleitung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b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</w:tcBorders>
          </w:tcPr>
          <w:p w:rsidR="004F559D" w:rsidRDefault="004F559D">
            <w:pPr>
              <w:pStyle w:val="Kapitelberschrift"/>
              <w:spacing w:after="0"/>
              <w:ind w:left="0" w:firstLine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lastRenderedPageBreak/>
              <w:t>3.1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i/>
              </w:rPr>
            </w:pPr>
            <w:r w:rsidRPr="00A23C4F">
              <w:t xml:space="preserve">Ist das </w:t>
            </w:r>
            <w:r w:rsidRPr="00A23C4F">
              <w:rPr>
                <w:b/>
              </w:rPr>
              <w:t xml:space="preserve">INGANGSETZEN </w:t>
            </w:r>
            <w:r w:rsidRPr="00A23C4F">
              <w:t>der gesamten</w:t>
            </w:r>
            <w:r w:rsidR="002F766F" w:rsidRPr="00A23C4F">
              <w:t xml:space="preserve"> verbundenen Maschinen /</w:t>
            </w:r>
            <w:r w:rsidRPr="00A23C4F">
              <w:t xml:space="preserve"> Anlage </w:t>
            </w:r>
            <w:r w:rsidRPr="00A23C4F">
              <w:rPr>
                <w:rFonts w:cs="Arial"/>
                <w:u w:val="single"/>
              </w:rPr>
              <w:t>nur</w:t>
            </w:r>
            <w:r w:rsidRPr="00A23C4F">
              <w:rPr>
                <w:rFonts w:cs="Arial"/>
              </w:rPr>
              <w:t xml:space="preserve"> durch absichtliche Betätigung der hierfür vorgesehenen Befehlseinrichtungen möglich?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bottom w:val="single" w:sz="4" w:space="0" w:color="auto"/>
            </w:tcBorders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3.2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4F559D" w:rsidRPr="00A23C4F" w:rsidRDefault="005C1443">
            <w:pPr>
              <w:pStyle w:val="Prfunterpunkt1"/>
              <w:spacing w:after="0"/>
              <w:ind w:left="113" w:right="113"/>
              <w:rPr>
                <w:i w:val="0"/>
              </w:rPr>
            </w:pPr>
            <w:r w:rsidRPr="00A23C4F">
              <w:rPr>
                <w:i w:val="0"/>
              </w:rPr>
              <w:t>Es ist sichergestellt</w:t>
            </w:r>
            <w:r w:rsidR="004F559D" w:rsidRPr="00A23C4F">
              <w:rPr>
                <w:i w:val="0"/>
              </w:rPr>
              <w:t xml:space="preserve">, </w:t>
            </w:r>
            <w:r w:rsidRPr="00A23C4F">
              <w:rPr>
                <w:i w:val="0"/>
              </w:rPr>
              <w:t xml:space="preserve">dass </w:t>
            </w:r>
            <w:r w:rsidR="004F559D" w:rsidRPr="00A23C4F">
              <w:rPr>
                <w:i w:val="0"/>
              </w:rPr>
              <w:t xml:space="preserve">die </w:t>
            </w:r>
            <w:r w:rsidR="0056421F" w:rsidRPr="00A23C4F">
              <w:rPr>
                <w:i w:val="0"/>
              </w:rPr>
              <w:t>Gesamtheit von</w:t>
            </w:r>
            <w:r w:rsidR="002F766F" w:rsidRPr="00A23C4F">
              <w:rPr>
                <w:i w:val="0"/>
              </w:rPr>
              <w:t xml:space="preserve"> Maschinen /</w:t>
            </w:r>
            <w:r w:rsidR="004F559D" w:rsidRPr="00A23C4F">
              <w:rPr>
                <w:i w:val="0"/>
              </w:rPr>
              <w:t xml:space="preserve"> Anlage </w:t>
            </w:r>
            <w:r w:rsidRPr="00A23C4F">
              <w:rPr>
                <w:i w:val="0"/>
                <w:u w:val="single"/>
              </w:rPr>
              <w:t>nicht</w:t>
            </w:r>
            <w:r w:rsidRPr="00A23C4F">
              <w:rPr>
                <w:i w:val="0"/>
              </w:rPr>
              <w:t xml:space="preserve"> </w:t>
            </w:r>
            <w:r w:rsidR="004F559D" w:rsidRPr="00A23C4F">
              <w:rPr>
                <w:i w:val="0"/>
              </w:rPr>
              <w:t>zur gleichen Zeit von mehr</w:t>
            </w:r>
            <w:r w:rsidRPr="00A23C4F">
              <w:rPr>
                <w:i w:val="0"/>
              </w:rPr>
              <w:t>eren Steuerpulten aus gestartet werden kann</w:t>
            </w:r>
            <w:r w:rsidR="004F559D" w:rsidRPr="00A23C4F">
              <w:rPr>
                <w:i w:val="0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559D" w:rsidRPr="00A23C4F" w:rsidRDefault="004F559D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5C144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bottom w:val="single" w:sz="4" w:space="0" w:color="auto"/>
            </w:tcBorders>
          </w:tcPr>
          <w:p w:rsidR="005C1443" w:rsidRDefault="005C1443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3.3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pStyle w:val="Prfunterpunkt1"/>
              <w:spacing w:after="0"/>
              <w:ind w:left="113" w:right="113"/>
              <w:rPr>
                <w:i w:val="0"/>
              </w:rPr>
            </w:pPr>
            <w:r w:rsidRPr="00A23C4F">
              <w:rPr>
                <w:i w:val="0"/>
              </w:rPr>
              <w:t xml:space="preserve">Es ist sichergestellt, dass </w:t>
            </w:r>
            <w:r w:rsidR="0056421F" w:rsidRPr="00A23C4F">
              <w:rPr>
                <w:i w:val="0"/>
              </w:rPr>
              <w:t xml:space="preserve"> das Ändern von </w:t>
            </w:r>
            <w:r w:rsidRPr="00A23C4F">
              <w:rPr>
                <w:i w:val="0"/>
              </w:rPr>
              <w:t>Parameter</w:t>
            </w:r>
            <w:r w:rsidR="0056421F" w:rsidRPr="00A23C4F">
              <w:rPr>
                <w:i w:val="0"/>
              </w:rPr>
              <w:t>n</w:t>
            </w:r>
            <w:r w:rsidRPr="00A23C4F">
              <w:rPr>
                <w:i w:val="0"/>
              </w:rPr>
              <w:t xml:space="preserve"> der Maschinen (z.B. Füllstände, Temperaturen, Drehzahlen, etc.) nicht zu einer unkontrollierten Ingangsetzung von weiteren Einheiten (z.B. Folgemaschine) führen.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1443" w:rsidRDefault="005C1443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5C144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bottom w:val="single" w:sz="4" w:space="0" w:color="auto"/>
            </w:tcBorders>
          </w:tcPr>
          <w:p w:rsidR="005C1443" w:rsidRDefault="005C1443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3.4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C1443" w:rsidRPr="00A23C4F" w:rsidRDefault="0056421F">
            <w:pPr>
              <w:pStyle w:val="Prfunterpunkt1"/>
              <w:spacing w:after="0"/>
              <w:ind w:left="113" w:right="113"/>
              <w:rPr>
                <w:i w:val="0"/>
              </w:rPr>
            </w:pPr>
            <w:r w:rsidRPr="00A23C4F">
              <w:rPr>
                <w:i w:val="0"/>
              </w:rPr>
              <w:t>Es ist sichergestellt, dass beim</w:t>
            </w:r>
            <w:r w:rsidR="005C1443" w:rsidRPr="00A23C4F">
              <w:rPr>
                <w:i w:val="0"/>
              </w:rPr>
              <w:t xml:space="preserve"> Ausfall der Energieversorgung der Maschine, nach der Wiederherstellung der Energieversorgung nach dem Ausfall</w:t>
            </w:r>
            <w:r w:rsidR="00A7250A" w:rsidRPr="00A23C4F">
              <w:rPr>
                <w:i w:val="0"/>
              </w:rPr>
              <w:t>, oder einer Änderung in der Energieversorgung nicht zu einem unbeabsichtigten in Gang setzen der Maschine (n) führt.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1443" w:rsidRPr="00A23C4F" w:rsidRDefault="005C1443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1443" w:rsidRDefault="005C1443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A7250A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bottom w:val="single" w:sz="4" w:space="0" w:color="auto"/>
            </w:tcBorders>
          </w:tcPr>
          <w:p w:rsidR="00A7250A" w:rsidRDefault="00A7250A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3.5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A7250A" w:rsidRPr="00A23C4F" w:rsidRDefault="00A7250A">
            <w:pPr>
              <w:pStyle w:val="Prfunterpunkt1"/>
              <w:spacing w:after="0"/>
              <w:ind w:left="113" w:right="113"/>
              <w:rPr>
                <w:i w:val="0"/>
              </w:rPr>
            </w:pPr>
            <w:r w:rsidRPr="00A23C4F">
              <w:rPr>
                <w:i w:val="0"/>
              </w:rPr>
              <w:t>Es ist sichergestellt, dass bei Energieausfall bewegliche Maschinenteile oder ein von der Maschine gehaltenes Werkstück nicht herabfallen oder herausgeschleudert werden kann.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250A" w:rsidRPr="00A23C4F" w:rsidRDefault="00A7250A">
            <w:pPr>
              <w:spacing w:before="60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50A" w:rsidRPr="00A23C4F" w:rsidRDefault="00A7250A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250A" w:rsidRPr="00A23C4F" w:rsidRDefault="00A7250A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250A" w:rsidRPr="00A23C4F" w:rsidRDefault="00A7250A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250A" w:rsidRDefault="00A7250A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E0E0E0"/>
          </w:tcPr>
          <w:p w:rsidR="004F559D" w:rsidRPr="005C1443" w:rsidRDefault="004F559D">
            <w:pPr>
              <w:pStyle w:val="Prfunterpunkt1"/>
              <w:spacing w:before="0" w:after="0"/>
              <w:ind w:left="0"/>
              <w:rPr>
                <w:b/>
                <w:i w:val="0"/>
                <w:sz w:val="22"/>
              </w:rPr>
            </w:pPr>
            <w:r w:rsidRPr="005C1443">
              <w:rPr>
                <w:b/>
                <w:i w:val="0"/>
                <w:sz w:val="22"/>
              </w:rPr>
              <w:t>4.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 xml:space="preserve">STILLSETZEN (Ausschalten) </w:t>
            </w:r>
            <w:r w:rsidR="008B6BFC" w:rsidRPr="00A23C4F">
              <w:rPr>
                <w:rFonts w:cs="Arial"/>
                <w:bCs/>
                <w:sz w:val="22"/>
                <w:szCs w:val="22"/>
              </w:rPr>
              <w:t>der verketteten Anlage</w:t>
            </w:r>
            <w:r w:rsidRPr="00A23C4F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 w:rsidRPr="00A23C4F">
              <w:rPr>
                <w:rFonts w:cs="Arial"/>
                <w:b w:val="0"/>
                <w:sz w:val="20"/>
                <w:u w:val="single"/>
              </w:rPr>
              <w:t>Funktionsprüfung; Prüfung anhand der Schaltpläne und der Bedienungsanleitung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jc w:val="center"/>
              <w:rPr>
                <w:b/>
                <w:lang w:val="de-DE"/>
              </w:rPr>
            </w:pPr>
          </w:p>
        </w:tc>
      </w:tr>
      <w:tr w:rsidR="004F559D" w:rsidRPr="00A7250A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t>Besitzt jedes Bedienpult Ausschalte</w:t>
            </w:r>
            <w:r w:rsidR="00A7250A" w:rsidRPr="00A23C4F">
              <w:t>r (Anlagen-STOP) für die Gesamtheit der Maschine</w:t>
            </w:r>
            <w:r w:rsidRPr="00A23C4F">
              <w:t>?</w:t>
            </w:r>
          </w:p>
          <w:p w:rsidR="00A7250A" w:rsidRPr="00A23C4F" w:rsidRDefault="00A7250A">
            <w:pPr>
              <w:pStyle w:val="Prfpunkt"/>
              <w:spacing w:after="0"/>
              <w:ind w:left="113" w:right="113" w:firstLine="0"/>
            </w:pPr>
            <w:r w:rsidRPr="00A23C4F">
              <w:t>Diese STOP Befehlsfunktionen sind allen anderen Befehls- und Steuerfunktionen übergeordnet ausgeführt.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7250A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4.2</w:t>
            </w:r>
          </w:p>
        </w:tc>
        <w:tc>
          <w:tcPr>
            <w:tcW w:w="7230" w:type="dxa"/>
          </w:tcPr>
          <w:p w:rsidR="004F559D" w:rsidRPr="00A23C4F" w:rsidRDefault="00A7250A">
            <w:pPr>
              <w:pStyle w:val="Prfpunkt"/>
              <w:spacing w:after="0"/>
              <w:ind w:left="113" w:right="113" w:firstLine="0"/>
            </w:pPr>
            <w:r w:rsidRPr="00A23C4F">
              <w:t>Wird</w:t>
            </w:r>
            <w:r w:rsidR="004F559D" w:rsidRPr="00A23C4F">
              <w:t xml:space="preserve"> die gesamte Linie / Anlage in sicherer und koordinierter Weise STILLGESETZT?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4.3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rPr>
                <w:rFonts w:cs="Arial"/>
              </w:rPr>
              <w:t>Ist ein Haupttrennschalter (Hauptschalter) zum Ein- und Ausschalten der gesamten verketteten Anlage vorhanden</w:t>
            </w:r>
            <w:r w:rsidRPr="00A23C4F">
              <w:t>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FC339C">
            <w:pPr>
              <w:spacing w:before="60"/>
              <w:jc w:val="center"/>
              <w:rPr>
                <w:b/>
                <w:sz w:val="20"/>
              </w:rPr>
            </w:pPr>
            <w:r w:rsidRPr="00A23C4F">
              <w:rPr>
                <w:b/>
                <w:sz w:val="20"/>
              </w:rPr>
              <w:t xml:space="preserve">Siehe </w:t>
            </w:r>
            <w:r w:rsidR="004F559D" w:rsidRPr="00A23C4F">
              <w:rPr>
                <w:b/>
                <w:sz w:val="20"/>
              </w:rPr>
              <w:t>FSS 1</w:t>
            </w:r>
            <w:r w:rsidR="004F559D" w:rsidRPr="00A23C4F">
              <w:rPr>
                <w:sz w:val="20"/>
              </w:rPr>
              <w:t xml:space="preserve"> Anforderungen</w:t>
            </w: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jc w:val="right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4.3.1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lang w:val="en-US"/>
              </w:rPr>
            </w:pPr>
            <w:r w:rsidRPr="00A23C4F">
              <w:rPr>
                <w:rFonts w:cs="Arial"/>
              </w:rPr>
              <w:t xml:space="preserve">Falls nicht, ist eine eindeutig erkennbare Vorrichtung vorhanden, die das Trennen jeder einzelnen Maschine von </w:t>
            </w:r>
            <w:r w:rsidRPr="00A23C4F">
              <w:rPr>
                <w:rFonts w:cs="Arial"/>
                <w:u w:val="single"/>
              </w:rPr>
              <w:t>jeder</w:t>
            </w:r>
            <w:r w:rsidRPr="00A23C4F">
              <w:rPr>
                <w:rFonts w:cs="Arial"/>
              </w:rPr>
              <w:t xml:space="preserve"> Energiequelle ermöglicht?</w:t>
            </w:r>
            <w:r w:rsidRPr="00A23C4F">
              <w:br/>
            </w:r>
            <w:r w:rsidRPr="00A23C4F">
              <w:rPr>
                <w:lang w:val="en-US"/>
              </w:rPr>
              <w:t>(vgl. Allgemeine FSS5 Checkliste für die Einzelmaschinen)?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jc w:val="right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4.3.2</w:t>
            </w:r>
          </w:p>
        </w:tc>
        <w:tc>
          <w:tcPr>
            <w:tcW w:w="7230" w:type="dxa"/>
          </w:tcPr>
          <w:p w:rsidR="004F559D" w:rsidRPr="00A23C4F" w:rsidRDefault="004F559D">
            <w:pPr>
              <w:suppressAutoHyphens w:val="0"/>
              <w:autoSpaceDE w:val="0"/>
              <w:autoSpaceDN w:val="0"/>
              <w:adjustRightInd w:val="0"/>
              <w:ind w:left="87"/>
              <w:rPr>
                <w:rFonts w:cs="Arial"/>
                <w:sz w:val="20"/>
                <w:lang w:val="de-DE"/>
              </w:rPr>
            </w:pPr>
            <w:r w:rsidRPr="00A23C4F">
              <w:rPr>
                <w:rFonts w:cs="Arial"/>
                <w:sz w:val="20"/>
                <w:lang w:val="de-DE"/>
              </w:rPr>
              <w:t>Ist im Hinblick auf die Schnittstellen eine deutlich sichtbare Vorrichtung vorhanden, die bei den verschiedenen Produktions- oder Wartungsbetriebsarten ein Abtrennen und Lockout des Systems von jeder Energiequelle ermöglicht?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jc w:val="right"/>
              <w:rPr>
                <w:i w:val="0"/>
              </w:rPr>
            </w:pPr>
          </w:p>
        </w:tc>
        <w:tc>
          <w:tcPr>
            <w:tcW w:w="7230" w:type="dxa"/>
          </w:tcPr>
          <w:p w:rsidR="004F559D" w:rsidRPr="00A23C4F" w:rsidRDefault="004F559D">
            <w:pPr>
              <w:suppressAutoHyphens w:val="0"/>
              <w:autoSpaceDE w:val="0"/>
              <w:autoSpaceDN w:val="0"/>
              <w:adjustRightInd w:val="0"/>
              <w:ind w:left="87"/>
              <w:rPr>
                <w:rFonts w:cs="Arial"/>
                <w:sz w:val="20"/>
                <w:lang w:val="de-DE"/>
              </w:rPr>
            </w:pP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FC339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top w:val="single" w:sz="18" w:space="0" w:color="auto"/>
            </w:tcBorders>
            <w:shd w:val="clear" w:color="auto" w:fill="E0E0E0"/>
          </w:tcPr>
          <w:p w:rsidR="004F559D" w:rsidRDefault="004F559D">
            <w:pPr>
              <w:pStyle w:val="Prfunterpunkt1"/>
              <w:spacing w:before="0"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5.</w:t>
            </w:r>
          </w:p>
        </w:tc>
        <w:tc>
          <w:tcPr>
            <w:tcW w:w="7230" w:type="dxa"/>
            <w:tcBorders>
              <w:top w:val="single" w:sz="18" w:space="0" w:color="auto"/>
            </w:tcBorders>
            <w:shd w:val="clear" w:color="auto" w:fill="E0E0E0"/>
          </w:tcPr>
          <w:p w:rsidR="004F559D" w:rsidRPr="00A23C4F" w:rsidRDefault="00FC339C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>NOT-HALT</w:t>
            </w:r>
            <w:r w:rsidR="004F559D" w:rsidRPr="00A23C4F">
              <w:rPr>
                <w:rFonts w:cs="Arial"/>
                <w:bCs/>
                <w:sz w:val="22"/>
                <w:szCs w:val="22"/>
              </w:rPr>
              <w:t>-Vorrichtung der gesa</w:t>
            </w:r>
            <w:r w:rsidRPr="00A23C4F">
              <w:rPr>
                <w:rFonts w:cs="Arial"/>
                <w:bCs/>
                <w:sz w:val="22"/>
                <w:szCs w:val="22"/>
              </w:rPr>
              <w:t>mten verketteten Anlage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  <w:u w:val="single"/>
                <w:lang w:val="en-US"/>
              </w:rPr>
            </w:pPr>
            <w:r w:rsidRPr="00A23C4F">
              <w:rPr>
                <w:rFonts w:cs="Arial"/>
                <w:b w:val="0"/>
                <w:sz w:val="20"/>
                <w:u w:val="single"/>
              </w:rPr>
              <w:t>Funktionsprüfung gemäß der Bedienungsanleitung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E0E0E0"/>
          </w:tcPr>
          <w:p w:rsidR="004F559D" w:rsidRPr="00A23C4F" w:rsidRDefault="004F559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E0E0E0"/>
          </w:tcPr>
          <w:p w:rsidR="004F559D" w:rsidRPr="00A23C4F" w:rsidRDefault="00FC339C" w:rsidP="00FC339C">
            <w:pPr>
              <w:rPr>
                <w:b/>
                <w:sz w:val="20"/>
                <w:lang w:val="de-DE"/>
              </w:rPr>
            </w:pPr>
            <w:r w:rsidRPr="00A23C4F">
              <w:rPr>
                <w:b/>
                <w:sz w:val="20"/>
                <w:lang w:val="de-DE"/>
              </w:rPr>
              <w:t>NOT-HALT-Befehlsgeräte müssen andere Schutzmaßnahmen ergänzen, aber dürfen nicht</w:t>
            </w:r>
            <w:r w:rsidR="008C3945" w:rsidRPr="00A23C4F">
              <w:rPr>
                <w:b/>
                <w:sz w:val="20"/>
                <w:lang w:val="de-DE"/>
              </w:rPr>
              <w:t xml:space="preserve"> an deren Stelle treten!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E0E0E0"/>
          </w:tcPr>
          <w:p w:rsidR="004F559D" w:rsidRPr="00FC339C" w:rsidRDefault="004F559D">
            <w:pPr>
              <w:jc w:val="center"/>
              <w:rPr>
                <w:b/>
                <w:lang w:val="de-DE"/>
              </w:rPr>
            </w:pPr>
          </w:p>
        </w:tc>
      </w:tr>
      <w:tr w:rsidR="004F559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5.1</w:t>
            </w:r>
          </w:p>
        </w:tc>
        <w:tc>
          <w:tcPr>
            <w:tcW w:w="7230" w:type="dxa"/>
          </w:tcPr>
          <w:p w:rsidR="004F559D" w:rsidRPr="00A23C4F" w:rsidRDefault="00FC339C" w:rsidP="008C3945">
            <w:pPr>
              <w:pStyle w:val="Prfpunkt"/>
              <w:spacing w:after="0"/>
              <w:ind w:left="113" w:right="113" w:firstLine="0"/>
            </w:pPr>
            <w:r w:rsidRPr="00A23C4F">
              <w:t>Sind NOT-HALT-Befehlsgeräte</w:t>
            </w:r>
            <w:r w:rsidR="004F559D" w:rsidRPr="00A23C4F">
              <w:t xml:space="preserve"> </w:t>
            </w:r>
            <w:r w:rsidRPr="00A23C4F">
              <w:t xml:space="preserve">in jedem Steuer- und Bedienpult </w:t>
            </w:r>
            <w:r w:rsidR="0056421F" w:rsidRPr="00A23C4F">
              <w:t xml:space="preserve">und an jedem Arbeitsplatz </w:t>
            </w:r>
            <w:r w:rsidR="004F559D" w:rsidRPr="00A23C4F">
              <w:t>vorhanden</w:t>
            </w:r>
            <w:r w:rsidR="008C3945" w:rsidRPr="00A23C4F">
              <w:t>?</w:t>
            </w:r>
          </w:p>
          <w:p w:rsidR="008C3945" w:rsidRPr="00A23C4F" w:rsidRDefault="008C3945" w:rsidP="008C3945">
            <w:pPr>
              <w:pStyle w:val="Prfpunkt"/>
              <w:spacing w:after="0"/>
              <w:ind w:left="113" w:right="113" w:firstLine="0"/>
            </w:pPr>
            <w:r w:rsidRPr="00A23C4F">
              <w:t>Führt deren Bedienung zu einem schnellst möglichen Stillstand der Einzelmaschinen ohne  das dadurch zusätzliche Risiken entstehen?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5.2</w:t>
            </w:r>
          </w:p>
        </w:tc>
        <w:tc>
          <w:tcPr>
            <w:tcW w:w="7230" w:type="dxa"/>
          </w:tcPr>
          <w:p w:rsidR="004F559D" w:rsidRPr="00A23C4F" w:rsidRDefault="00876430" w:rsidP="00876430">
            <w:pPr>
              <w:pStyle w:val="Prfpunkt"/>
              <w:spacing w:after="0"/>
              <w:ind w:left="87" w:right="113" w:firstLine="0"/>
            </w:pPr>
            <w:r w:rsidRPr="00A23C4F">
              <w:t xml:space="preserve">NOT-HALT-Befehlsgeräte </w:t>
            </w:r>
            <w:r w:rsidR="004F559D" w:rsidRPr="00A23C4F">
              <w:t>für da</w:t>
            </w:r>
            <w:r w:rsidRPr="00A23C4F">
              <w:t>s Stillsetzen der Gesamtheit der Maschine</w:t>
            </w:r>
            <w:r w:rsidR="004F559D" w:rsidRPr="00A23C4F">
              <w:t xml:space="preserve"> und </w:t>
            </w:r>
            <w:r w:rsidRPr="00A23C4F">
              <w:t xml:space="preserve">NOT-HALT-Befehlsgeräte </w:t>
            </w:r>
            <w:r w:rsidR="004F559D" w:rsidRPr="00A23C4F">
              <w:t>für das Stillsetzen einzelner Maschinen</w:t>
            </w:r>
            <w:r w:rsidRPr="00A23C4F">
              <w:t xml:space="preserve"> (Maschinenstopp) </w:t>
            </w:r>
            <w:r w:rsidR="004F559D" w:rsidRPr="00A23C4F">
              <w:t xml:space="preserve"> sind </w:t>
            </w:r>
            <w:r w:rsidRPr="00A23C4F">
              <w:t>für die Maschinenbediener in ihrer unterschiedlichen</w:t>
            </w:r>
            <w:r w:rsidR="004F559D" w:rsidRPr="00A23C4F">
              <w:t xml:space="preserve"> Funktionen eindeutig </w:t>
            </w:r>
            <w:r w:rsidRPr="00A23C4F">
              <w:t xml:space="preserve">klar </w:t>
            </w:r>
            <w:r w:rsidR="004F559D" w:rsidRPr="00A23C4F">
              <w:t>gekennzeichnet und beschrieben?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lastRenderedPageBreak/>
              <w:t>5.3</w:t>
            </w:r>
          </w:p>
        </w:tc>
        <w:tc>
          <w:tcPr>
            <w:tcW w:w="7230" w:type="dxa"/>
          </w:tcPr>
          <w:p w:rsidR="004F559D" w:rsidRPr="00A23C4F" w:rsidRDefault="00A72FA0">
            <w:pPr>
              <w:suppressAutoHyphens w:val="0"/>
              <w:autoSpaceDE w:val="0"/>
              <w:autoSpaceDN w:val="0"/>
              <w:adjustRightInd w:val="0"/>
              <w:ind w:left="87"/>
              <w:rPr>
                <w:sz w:val="20"/>
                <w:lang w:val="de-DE"/>
              </w:rPr>
            </w:pPr>
            <w:r w:rsidRPr="00A23C4F">
              <w:rPr>
                <w:rFonts w:cs="Arial"/>
                <w:sz w:val="20"/>
                <w:lang w:val="de-DE"/>
              </w:rPr>
              <w:t>Werden durch das Betätigen der Einzelmaschinen</w:t>
            </w:r>
            <w:r w:rsidR="004F559D" w:rsidRPr="00A23C4F">
              <w:rPr>
                <w:rFonts w:cs="Arial"/>
                <w:sz w:val="20"/>
                <w:lang w:val="de-DE"/>
              </w:rPr>
              <w:t xml:space="preserve"> </w:t>
            </w:r>
            <w:r w:rsidR="004F559D" w:rsidRPr="00A23C4F">
              <w:rPr>
                <w:sz w:val="20"/>
                <w:lang w:val="de-DE"/>
              </w:rPr>
              <w:t xml:space="preserve"> </w:t>
            </w:r>
            <w:r w:rsidRPr="00A23C4F">
              <w:rPr>
                <w:sz w:val="20"/>
                <w:lang w:val="de-DE"/>
              </w:rPr>
              <w:t xml:space="preserve">NOT-HALT-Befehlsgeräte </w:t>
            </w:r>
            <w:r w:rsidR="004F559D" w:rsidRPr="00A23C4F">
              <w:rPr>
                <w:rFonts w:cs="Arial"/>
                <w:sz w:val="20"/>
                <w:lang w:val="de-DE"/>
              </w:rPr>
              <w:t>keine zusätzlichen Gefahren oder Risiken verursacht</w:t>
            </w:r>
            <w:r w:rsidR="004F559D" w:rsidRPr="00A23C4F">
              <w:rPr>
                <w:sz w:val="20"/>
                <w:lang w:val="de-DE"/>
              </w:rPr>
              <w:t>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</w:tcPr>
          <w:p w:rsidR="004F559D" w:rsidRPr="00A23C4F" w:rsidRDefault="00A72FA0">
            <w:pPr>
              <w:suppressAutoHyphens w:val="0"/>
              <w:autoSpaceDE w:val="0"/>
              <w:autoSpaceDN w:val="0"/>
              <w:adjustRightInd w:val="0"/>
              <w:ind w:left="87"/>
              <w:rPr>
                <w:sz w:val="20"/>
                <w:lang w:val="de-DE"/>
              </w:rPr>
            </w:pPr>
            <w:r w:rsidRPr="00A23C4F">
              <w:rPr>
                <w:sz w:val="20"/>
                <w:lang w:val="de-DE"/>
              </w:rPr>
              <w:t>Alle an der Gesamtheit der Maschine installierten NOT-HALT-Befehlsgeräte sind Vorort an dem  NOT-HALT-Befehlsgeräte zurück zu setzen und an einer zentralen Bedienstelle der Anlage zu quittieren.</w:t>
            </w:r>
          </w:p>
          <w:p w:rsidR="00A72FA0" w:rsidRPr="00A23C4F" w:rsidRDefault="00A72FA0">
            <w:pPr>
              <w:suppressAutoHyphens w:val="0"/>
              <w:autoSpaceDE w:val="0"/>
              <w:autoSpaceDN w:val="0"/>
              <w:adjustRightInd w:val="0"/>
              <w:ind w:left="87"/>
              <w:rPr>
                <w:sz w:val="20"/>
                <w:lang w:val="de-DE"/>
              </w:rPr>
            </w:pPr>
            <w:r w:rsidRPr="00A23C4F">
              <w:rPr>
                <w:sz w:val="20"/>
                <w:lang w:val="de-DE"/>
              </w:rPr>
              <w:t>Nach dem Quittieren darf weder die Einzelmaschine noch die Gesamtheit der Maschine selbsttätig in Gang gesetzt werden.</w:t>
            </w:r>
            <w:r w:rsidRPr="00A23C4F">
              <w:rPr>
                <w:lang w:val="de-DE"/>
              </w:rPr>
              <w:t xml:space="preserve"> 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</w:tcPr>
          <w:p w:rsidR="004F559D" w:rsidRPr="00A23C4F" w:rsidRDefault="004F559D">
            <w:pPr>
              <w:suppressAutoHyphens w:val="0"/>
              <w:autoSpaceDE w:val="0"/>
              <w:autoSpaceDN w:val="0"/>
              <w:adjustRightInd w:val="0"/>
              <w:ind w:left="87"/>
              <w:rPr>
                <w:sz w:val="20"/>
                <w:lang w:val="de-DE"/>
              </w:rPr>
            </w:pP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 w:rsidRPr="00A23C4F">
              <w:rPr>
                <w:b/>
                <w:i w:val="0"/>
                <w:sz w:val="22"/>
                <w:lang w:val="en-US"/>
              </w:rPr>
              <w:t>6.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  <w:lang w:val="en-US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>Gefahren durch Gase, Dämpfe, Nebel, Flüssigkeiten, Staub, Lärm</w:t>
            </w:r>
            <w:r w:rsidRPr="00A23C4F">
              <w:rPr>
                <w:rFonts w:cs="Arial"/>
                <w:sz w:val="20"/>
              </w:rPr>
              <w:br/>
            </w:r>
            <w:r w:rsidRPr="00A23C4F">
              <w:rPr>
                <w:rFonts w:cs="Arial"/>
                <w:b w:val="0"/>
                <w:sz w:val="20"/>
                <w:u w:val="single"/>
              </w:rPr>
              <w:t>Sichtprüfung, Arbeitsbereichsanalyse, Messprotokoll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4F559D" w:rsidRPr="00A23C4F" w:rsidTr="00FF79C4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6.1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rPr>
                <w:rFonts w:cs="Arial"/>
              </w:rPr>
              <w:t>Wurde der Geräuschpegel für die Gesamtanlage unter Berücksichtigung der kumulierten Geräuschbeiträge der einzelnen Maschinen beurteilt</w:t>
            </w:r>
            <w:r w:rsidRPr="00A23C4F">
              <w:t>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shd w:val="clear" w:color="auto" w:fill="auto"/>
          </w:tcPr>
          <w:p w:rsidR="004F559D" w:rsidRPr="00A23C4F" w:rsidRDefault="004F559D" w:rsidP="006B4F3C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</w:tr>
      <w:tr w:rsidR="00FF79C4" w:rsidRPr="00A23C4F" w:rsidTr="006B4F3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40"/>
        </w:trPr>
        <w:tc>
          <w:tcPr>
            <w:tcW w:w="836" w:type="dxa"/>
          </w:tcPr>
          <w:p w:rsidR="00FF79C4" w:rsidRPr="00A23C4F" w:rsidRDefault="00FF79C4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</w:p>
        </w:tc>
        <w:tc>
          <w:tcPr>
            <w:tcW w:w="7230" w:type="dxa"/>
          </w:tcPr>
          <w:p w:rsidR="00FF79C4" w:rsidRPr="00A23C4F" w:rsidRDefault="00FF79C4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FF79C4" w:rsidRPr="00A23C4F" w:rsidRDefault="00FF79C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F79C4" w:rsidRPr="00A23C4F" w:rsidRDefault="00FF79C4" w:rsidP="006B4F3C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F79C4" w:rsidRPr="00A23C4F" w:rsidRDefault="00FF79C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</w:tcPr>
          <w:p w:rsidR="00FF79C4" w:rsidRPr="00A23C4F" w:rsidRDefault="00FF79C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</w:tcPr>
          <w:p w:rsidR="00FF79C4" w:rsidRPr="00A23C4F" w:rsidRDefault="00FF79C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</w:tr>
    </w:tbl>
    <w:p w:rsidR="004F559D" w:rsidRPr="00A23C4F" w:rsidRDefault="004F559D">
      <w:pPr>
        <w:rPr>
          <w:lang w:val="de-DE"/>
        </w:rPr>
      </w:pPr>
    </w:p>
    <w:tbl>
      <w:tblPr>
        <w:tblW w:w="15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"/>
        <w:gridCol w:w="7230"/>
        <w:gridCol w:w="1134"/>
        <w:gridCol w:w="567"/>
        <w:gridCol w:w="567"/>
        <w:gridCol w:w="2835"/>
        <w:gridCol w:w="2693"/>
      </w:tblGrid>
      <w:tr w:rsidR="004F559D" w:rsidRPr="00A23C4F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 w:rsidRPr="00A23C4F">
              <w:rPr>
                <w:b/>
                <w:i w:val="0"/>
                <w:sz w:val="22"/>
                <w:lang w:val="en-US"/>
              </w:rPr>
              <w:t>7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 xml:space="preserve">Feststehende </w:t>
            </w:r>
            <w:r w:rsidR="00A72FA0" w:rsidRPr="00A23C4F">
              <w:rPr>
                <w:rFonts w:cs="Arial"/>
                <w:bCs/>
                <w:sz w:val="22"/>
                <w:szCs w:val="22"/>
              </w:rPr>
              <w:t xml:space="preserve">trennende </w:t>
            </w:r>
            <w:r w:rsidRPr="00A23C4F">
              <w:rPr>
                <w:rFonts w:cs="Arial"/>
                <w:bCs/>
                <w:sz w:val="22"/>
                <w:szCs w:val="22"/>
              </w:rPr>
              <w:t xml:space="preserve">und bewegliche </w:t>
            </w:r>
            <w:r w:rsidR="00A72FA0" w:rsidRPr="00A23C4F">
              <w:rPr>
                <w:rFonts w:cs="Arial"/>
                <w:bCs/>
                <w:sz w:val="22"/>
                <w:szCs w:val="22"/>
              </w:rPr>
              <w:t xml:space="preserve">trennende </w:t>
            </w:r>
            <w:r w:rsidR="006B4F3C" w:rsidRPr="00A23C4F">
              <w:rPr>
                <w:rFonts w:cs="Arial"/>
                <w:bCs/>
                <w:sz w:val="22"/>
                <w:szCs w:val="22"/>
              </w:rPr>
              <w:t>Schutzein</w:t>
            </w:r>
            <w:r w:rsidRPr="00A23C4F">
              <w:rPr>
                <w:rFonts w:cs="Arial"/>
                <w:bCs/>
                <w:sz w:val="22"/>
                <w:szCs w:val="22"/>
              </w:rPr>
              <w:t>richtungen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0E0E0"/>
          </w:tcPr>
          <w:p w:rsidR="004F559D" w:rsidRPr="00A23C4F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 w:rsidRPr="00A23C4F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7.1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5047D1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b w:val="0"/>
                <w:sz w:val="20"/>
              </w:rPr>
              <w:t>Sind die Gefahrenstellen an den Schnittstellen / Übergabepunkte</w:t>
            </w:r>
            <w:r w:rsidR="004F559D" w:rsidRPr="00A23C4F">
              <w:rPr>
                <w:b w:val="0"/>
                <w:sz w:val="20"/>
              </w:rPr>
              <w:t xml:space="preserve"> zwischen den </w:t>
            </w:r>
            <w:r w:rsidR="00A72FA0" w:rsidRPr="00A23C4F">
              <w:rPr>
                <w:b w:val="0"/>
                <w:sz w:val="20"/>
              </w:rPr>
              <w:t>Einzelm</w:t>
            </w:r>
            <w:r w:rsidR="004F559D" w:rsidRPr="00A23C4F">
              <w:rPr>
                <w:b w:val="0"/>
                <w:sz w:val="20"/>
              </w:rPr>
              <w:t xml:space="preserve">aschinen durch </w:t>
            </w:r>
            <w:r w:rsidR="00A72FA0" w:rsidRPr="00A23C4F">
              <w:rPr>
                <w:b w:val="0"/>
                <w:sz w:val="20"/>
              </w:rPr>
              <w:t xml:space="preserve">trennende </w:t>
            </w:r>
            <w:r w:rsidR="004F559D" w:rsidRPr="00A23C4F">
              <w:rPr>
                <w:b w:val="0"/>
                <w:sz w:val="20"/>
              </w:rPr>
              <w:t>Sc</w:t>
            </w:r>
            <w:r w:rsidR="006B4F3C" w:rsidRPr="00A23C4F">
              <w:rPr>
                <w:b w:val="0"/>
                <w:sz w:val="20"/>
              </w:rPr>
              <w:t>hutzein</w:t>
            </w:r>
            <w:r w:rsidR="004F559D" w:rsidRPr="00A23C4F">
              <w:rPr>
                <w:b w:val="0"/>
                <w:sz w:val="20"/>
              </w:rPr>
              <w:t>richtungen gesichert?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 w:rsidRPr="00A23C4F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7.2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6B4F3C" w:rsidP="006B4F3C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b w:val="0"/>
                <w:sz w:val="20"/>
              </w:rPr>
              <w:t>Entsprechen diese trennenden Schutzeinrichtungen den in der Generellen Maschinen Checkliste beschriebenen</w:t>
            </w:r>
            <w:r w:rsidR="004F559D" w:rsidRPr="00A23C4F">
              <w:rPr>
                <w:b w:val="0"/>
                <w:sz w:val="20"/>
              </w:rPr>
              <w:t xml:space="preserve"> den Anforderungen?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  <w:r w:rsidRPr="00A23C4F">
              <w:rPr>
                <w:sz w:val="20"/>
                <w:lang w:val="de-DE"/>
              </w:rPr>
              <w:t>Siehe Punkte 9.8, 9.9. und 9.10 der Allgemeinen Maschinensicherheits-</w:t>
            </w:r>
            <w:r w:rsidRPr="00A23C4F">
              <w:rPr>
                <w:sz w:val="20"/>
                <w:lang w:val="de-DE"/>
              </w:rPr>
              <w:br/>
              <w:t>checkliste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/>
          </w:tcPr>
          <w:p w:rsidR="004F559D" w:rsidRPr="00A23C4F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6B4F3C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6B4F3C" w:rsidRPr="00A23C4F" w:rsidRDefault="006B4F3C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7.3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FFFFFF"/>
          </w:tcPr>
          <w:p w:rsidR="006B4F3C" w:rsidRPr="00A23C4F" w:rsidRDefault="00075D6B" w:rsidP="006B4F3C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</w:rPr>
            </w:pPr>
            <w:r w:rsidRPr="00A23C4F">
              <w:rPr>
                <w:b w:val="0"/>
                <w:sz w:val="20"/>
              </w:rPr>
              <w:t>Das Öffnen der trennenden Schutzeinrichtungen führt zum Stillstand der im abgesperrten Bereich befindlichen Maschinenbewegungen. Nachlaufzeiten sind berücksichtigt.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</w:tcPr>
          <w:p w:rsidR="006B4F3C" w:rsidRPr="00A23C4F" w:rsidRDefault="006B4F3C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6B4F3C" w:rsidRPr="00A23C4F" w:rsidRDefault="006B4F3C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6B4F3C" w:rsidRPr="00A23C4F" w:rsidRDefault="006B4F3C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6B4F3C" w:rsidRDefault="006B4F3C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/>
          </w:tcPr>
          <w:p w:rsidR="006B4F3C" w:rsidRDefault="006B4F3C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FF79C4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 w:rsidP="006B4F3C">
            <w:pPr>
              <w:pStyle w:val="Kapitelberschrift"/>
              <w:spacing w:before="0" w:after="0"/>
              <w:ind w:left="113" w:right="113" w:firstLine="0"/>
              <w:rPr>
                <w:b w:val="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FF"/>
          </w:tcPr>
          <w:p w:rsidR="00FF79C4" w:rsidRDefault="00FF79C4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E0E0E0"/>
          </w:tcPr>
          <w:p w:rsidR="004F559D" w:rsidRPr="00075D6B" w:rsidRDefault="004F559D">
            <w:pPr>
              <w:pStyle w:val="Prfunterpunkt1"/>
              <w:spacing w:after="0"/>
              <w:ind w:left="0"/>
              <w:rPr>
                <w:b/>
                <w:i w:val="0"/>
              </w:rPr>
            </w:pPr>
            <w:r w:rsidRPr="00075D6B">
              <w:rPr>
                <w:b/>
                <w:i w:val="0"/>
                <w:sz w:val="22"/>
              </w:rPr>
              <w:t>8.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Bruch-, Berst- oder Splittergefahr</w:t>
            </w:r>
          </w:p>
          <w:p w:rsidR="004F559D" w:rsidRPr="00455E49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 w:rsidRPr="00455E49">
              <w:rPr>
                <w:rFonts w:cs="Arial"/>
                <w:b w:val="0"/>
                <w:sz w:val="20"/>
                <w:u w:val="single"/>
              </w:rPr>
              <w:t>Sichtprüfung, Prüfung anhand der Bedienungsanleitung</w:t>
            </w:r>
            <w:r w:rsidRPr="00455E49">
              <w:rPr>
                <w:b w:val="0"/>
                <w:sz w:val="20"/>
                <w:u w:val="single"/>
              </w:rPr>
              <w:t>.</w:t>
            </w:r>
            <w:r w:rsidRPr="00455E49">
              <w:rPr>
                <w:b w:val="0"/>
                <w:color w:val="0000FF"/>
                <w:sz w:val="20"/>
              </w:rPr>
              <w:t xml:space="preserve"> </w:t>
            </w:r>
            <w:r w:rsidRPr="00455E49">
              <w:rPr>
                <w:b w:val="0"/>
                <w:sz w:val="20"/>
              </w:rPr>
              <w:t xml:space="preserve">Schnittstellenprüfung </w:t>
            </w:r>
            <w:r w:rsidRPr="00455E49">
              <w:rPr>
                <w:sz w:val="20"/>
              </w:rPr>
              <w:t xml:space="preserve">aller Teile der </w:t>
            </w:r>
            <w:r w:rsidRPr="00455E49">
              <w:rPr>
                <w:b w:val="0"/>
                <w:sz w:val="20"/>
              </w:rPr>
              <w:t>Schnittstellen zwischen den verbundenen Maschinen: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E0E0E0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bottom w:val="single" w:sz="4" w:space="0" w:color="auto"/>
              <w:right w:val="single" w:sz="4" w:space="0" w:color="auto"/>
            </w:tcBorders>
          </w:tcPr>
          <w:p w:rsidR="004F559D" w:rsidRPr="00DA5959" w:rsidRDefault="004F559D">
            <w:pPr>
              <w:pStyle w:val="Prfunterpunkt1"/>
              <w:widowControl w:val="0"/>
              <w:spacing w:after="0"/>
              <w:ind w:left="0"/>
              <w:rPr>
                <w:i w:val="0"/>
                <w:highlight w:val="yellow"/>
                <w:lang w:val="en-US"/>
              </w:rPr>
            </w:pPr>
            <w:r w:rsidRPr="00075D6B">
              <w:rPr>
                <w:i w:val="0"/>
                <w:lang w:val="en-US"/>
              </w:rPr>
              <w:t>8.1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AC" w:rsidRPr="00A23C4F" w:rsidRDefault="004F559D" w:rsidP="008C62AC">
            <w:pPr>
              <w:pStyle w:val="Prfpunkt"/>
              <w:widowControl w:val="0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 xml:space="preserve">Sind die </w:t>
            </w:r>
            <w:r w:rsidR="008C62AC" w:rsidRPr="00A23C4F">
              <w:rPr>
                <w:rFonts w:cs="Arial"/>
              </w:rPr>
              <w:t>Schnittstellenleitungen (Rohr-, Energie-, Signal- und Verriegelungssignalleitungen)</w:t>
            </w:r>
            <w:r w:rsidRPr="00A23C4F">
              <w:rPr>
                <w:rFonts w:cs="Arial"/>
              </w:rPr>
              <w:t xml:space="preserve"> zwischen den einzelnen Masc</w:t>
            </w:r>
            <w:r w:rsidR="008C62AC" w:rsidRPr="00A23C4F">
              <w:rPr>
                <w:rFonts w:cs="Arial"/>
              </w:rPr>
              <w:t>hinen ausreichend gegen Gefahr von Beschädigung gesichert?</w:t>
            </w:r>
          </w:p>
          <w:p w:rsidR="004F559D" w:rsidRPr="00A23C4F" w:rsidRDefault="008C62AC" w:rsidP="008C62AC">
            <w:pPr>
              <w:pStyle w:val="Prfpunkt"/>
              <w:widowControl w:val="0"/>
              <w:spacing w:after="0"/>
              <w:ind w:left="113" w:right="113" w:firstLine="0"/>
            </w:pPr>
            <w:r w:rsidRPr="00A23C4F">
              <w:rPr>
                <w:rFonts w:cs="Arial"/>
              </w:rPr>
              <w:t>Führt die Unterbrechung</w:t>
            </w:r>
            <w:r w:rsidR="004F559D" w:rsidRPr="00A23C4F">
              <w:rPr>
                <w:rFonts w:cs="Arial"/>
              </w:rPr>
              <w:t xml:space="preserve"> </w:t>
            </w:r>
            <w:r w:rsidRPr="00A23C4F">
              <w:rPr>
                <w:rFonts w:cs="Arial"/>
              </w:rPr>
              <w:t>oder die Beschädigung dieser zu einem sicheren Stillsetzen der Maschinen?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9D" w:rsidRPr="008C62AC" w:rsidRDefault="004F559D">
            <w:pPr>
              <w:pStyle w:val="Prfunterpunkt1"/>
              <w:widowControl w:val="0"/>
              <w:spacing w:after="0"/>
              <w:ind w:left="0"/>
              <w:rPr>
                <w:i w:val="0"/>
              </w:rPr>
            </w:pPr>
            <w:r w:rsidRPr="008C62AC">
              <w:rPr>
                <w:i w:val="0"/>
              </w:rPr>
              <w:t>8.2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9D" w:rsidRPr="00A23C4F" w:rsidRDefault="004F559D">
            <w:pPr>
              <w:pStyle w:val="Prfpunkt"/>
              <w:widowControl w:val="0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Sind Schutzmaßnahmen getroffen, um Arbeitnehmer gegen Gefahren durch Bersten, Brechen und Splittern von Maschinenteilen in den Schnittstellenbereichen zu schützen?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F559D" w:rsidRDefault="004F559D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</w:tr>
      <w:tr w:rsidR="00FF79C4">
        <w:trPr>
          <w:cantSplit/>
          <w:trHeight w:val="240"/>
        </w:trPr>
        <w:tc>
          <w:tcPr>
            <w:tcW w:w="8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C4" w:rsidRPr="008C62AC" w:rsidRDefault="00FF79C4">
            <w:pPr>
              <w:pStyle w:val="Prfunterpunkt1"/>
              <w:widowControl w:val="0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C4" w:rsidRPr="00A23C4F" w:rsidRDefault="00FF79C4">
            <w:pPr>
              <w:pStyle w:val="Prfpunkt"/>
              <w:widowControl w:val="0"/>
              <w:spacing w:after="0"/>
              <w:ind w:left="113" w:right="113"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C4" w:rsidRDefault="00FF79C4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C4" w:rsidRDefault="00FF79C4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C4" w:rsidRDefault="00FF79C4">
            <w:pPr>
              <w:widowControl w:val="0"/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F79C4" w:rsidRDefault="00FF79C4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F79C4" w:rsidRDefault="00FF79C4">
            <w:pPr>
              <w:widowControl w:val="0"/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9.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Pr="00A23C4F" w:rsidRDefault="004F559D">
            <w:pPr>
              <w:pStyle w:val="Kapitelberschrift"/>
              <w:spacing w:after="0"/>
              <w:ind w:left="113" w:right="113" w:firstLine="0"/>
              <w:rPr>
                <w:rFonts w:cs="Arial"/>
                <w:b w:val="0"/>
                <w:bCs/>
                <w:szCs w:val="22"/>
                <w:u w:val="single"/>
              </w:rPr>
            </w:pPr>
            <w:bookmarkStart w:id="2" w:name="RANGE!B33"/>
            <w:r w:rsidRPr="00A23C4F">
              <w:rPr>
                <w:rFonts w:cs="Arial"/>
                <w:bCs/>
                <w:sz w:val="22"/>
                <w:szCs w:val="22"/>
              </w:rPr>
              <w:t>Warnvorrichtungen</w:t>
            </w:r>
            <w:r w:rsidR="008C62AC" w:rsidRPr="00A23C4F">
              <w:rPr>
                <w:rFonts w:cs="Arial"/>
                <w:bCs/>
                <w:sz w:val="22"/>
                <w:szCs w:val="22"/>
              </w:rPr>
              <w:t xml:space="preserve"> / Gefahren Kennzeichnung</w:t>
            </w:r>
          </w:p>
          <w:bookmarkEnd w:id="2"/>
          <w:p w:rsidR="004F559D" w:rsidRPr="00A23C4F" w:rsidRDefault="004F559D">
            <w:pPr>
              <w:pStyle w:val="Kapitelberschrift"/>
              <w:spacing w:after="0"/>
              <w:ind w:left="113" w:right="113" w:firstLine="0"/>
              <w:rPr>
                <w:sz w:val="20"/>
              </w:rPr>
            </w:pPr>
            <w:r w:rsidRPr="00A23C4F">
              <w:rPr>
                <w:rFonts w:cs="Arial"/>
                <w:b w:val="0"/>
                <w:sz w:val="20"/>
                <w:u w:val="single"/>
              </w:rPr>
              <w:t>Sicht- und Funktionsprüfungen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 w:rsidRPr="008C62AC" w:rsidTr="008C62AC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9.1</w:t>
            </w:r>
          </w:p>
        </w:tc>
        <w:tc>
          <w:tcPr>
            <w:tcW w:w="7230" w:type="dxa"/>
          </w:tcPr>
          <w:p w:rsidR="004F559D" w:rsidRPr="00A23C4F" w:rsidRDefault="008C62AC">
            <w:pPr>
              <w:pStyle w:val="Prfpunkt"/>
              <w:spacing w:after="0"/>
              <w:ind w:left="113" w:right="113" w:firstLine="0"/>
            </w:pPr>
            <w:r w:rsidRPr="00A23C4F">
              <w:t>Sind beim Einsatz von</w:t>
            </w:r>
            <w:r w:rsidR="004F559D" w:rsidRPr="00A23C4F">
              <w:t xml:space="preserve"> verschiedenen optischen und akustischen Alarmsysteme</w:t>
            </w:r>
            <w:r w:rsidRPr="00A23C4F">
              <w:t>n, diese</w:t>
            </w:r>
            <w:r w:rsidR="004F559D" w:rsidRPr="00A23C4F">
              <w:t xml:space="preserve"> leicht der jeweiligen Maschine zuzuordnen und entsprechend </w:t>
            </w:r>
            <w:r w:rsidRPr="00A23C4F">
              <w:t xml:space="preserve">klar </w:t>
            </w:r>
            <w:r w:rsidR="004F559D" w:rsidRPr="00A23C4F">
              <w:t>gekennzeichnet?</w:t>
            </w:r>
          </w:p>
        </w:tc>
        <w:tc>
          <w:tcPr>
            <w:tcW w:w="1134" w:type="dxa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Pr="008C62AC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</w:tcPr>
          <w:p w:rsidR="004F559D" w:rsidRPr="008C62AC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 w:rsidRPr="008C62AC" w:rsidTr="008C62AC">
        <w:trPr>
          <w:cantSplit/>
          <w:trHeight w:val="240"/>
        </w:trPr>
        <w:tc>
          <w:tcPr>
            <w:tcW w:w="836" w:type="dxa"/>
          </w:tcPr>
          <w:p w:rsidR="004F559D" w:rsidRPr="008C62AC" w:rsidRDefault="008C62AC">
            <w:pPr>
              <w:pStyle w:val="Prfunterpunkt1"/>
              <w:spacing w:after="0"/>
              <w:ind w:left="0"/>
              <w:rPr>
                <w:i w:val="0"/>
              </w:rPr>
            </w:pPr>
            <w:r>
              <w:rPr>
                <w:i w:val="0"/>
              </w:rPr>
              <w:lastRenderedPageBreak/>
              <w:t>9.2</w:t>
            </w:r>
          </w:p>
        </w:tc>
        <w:tc>
          <w:tcPr>
            <w:tcW w:w="7230" w:type="dxa"/>
          </w:tcPr>
          <w:p w:rsidR="004F559D" w:rsidRPr="00A23C4F" w:rsidRDefault="008C62AC">
            <w:pPr>
              <w:pStyle w:val="Prfpunkt"/>
              <w:spacing w:after="0"/>
              <w:ind w:left="113" w:right="113" w:firstLine="0"/>
            </w:pPr>
            <w:r w:rsidRPr="00A23C4F">
              <w:t>Sind Gefahren Kennzeichnung Piktogramme verwendet und sind diese außerhalb der Gefahrenbereiche angeordnet?</w:t>
            </w:r>
          </w:p>
        </w:tc>
        <w:tc>
          <w:tcPr>
            <w:tcW w:w="1134" w:type="dxa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4F559D" w:rsidRPr="008C62AC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Pr="008C62AC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</w:tcPr>
          <w:p w:rsidR="004F559D" w:rsidRPr="008C62AC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FF79C4" w:rsidRPr="008C62AC" w:rsidTr="008C62AC">
        <w:trPr>
          <w:cantSplit/>
          <w:trHeight w:val="240"/>
        </w:trPr>
        <w:tc>
          <w:tcPr>
            <w:tcW w:w="836" w:type="dxa"/>
          </w:tcPr>
          <w:p w:rsidR="00FF79C4" w:rsidRDefault="00FF79C4">
            <w:pPr>
              <w:pStyle w:val="Prfunterpunkt1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</w:tcPr>
          <w:p w:rsidR="00FF79C4" w:rsidRPr="00A23C4F" w:rsidRDefault="00FF79C4">
            <w:pPr>
              <w:pStyle w:val="Prfpunkt"/>
              <w:spacing w:after="0"/>
              <w:ind w:left="113" w:right="113" w:firstLine="0"/>
            </w:pPr>
          </w:p>
        </w:tc>
        <w:tc>
          <w:tcPr>
            <w:tcW w:w="1134" w:type="dxa"/>
          </w:tcPr>
          <w:p w:rsidR="00FF79C4" w:rsidRPr="008C62AC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F79C4" w:rsidRPr="008C62AC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FF79C4" w:rsidRPr="008C62AC" w:rsidRDefault="00FF79C4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FF79C4" w:rsidRPr="008C62AC" w:rsidRDefault="00FF79C4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</w:tcPr>
          <w:p w:rsidR="00FF79C4" w:rsidRPr="008C62AC" w:rsidRDefault="00FF79C4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10.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 w:rsidRPr="00A23C4F">
              <w:rPr>
                <w:rFonts w:cs="Arial"/>
                <w:bCs/>
                <w:sz w:val="22"/>
                <w:szCs w:val="22"/>
              </w:rPr>
              <w:t>Durchführung von Produktionstätigkeiten wie Einstellen, Be- und Entladen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  <w:lang w:val="en-US"/>
              </w:rPr>
            </w:pPr>
            <w:r w:rsidRPr="00A23C4F">
              <w:rPr>
                <w:rFonts w:cs="Arial"/>
                <w:b w:val="0"/>
                <w:sz w:val="20"/>
                <w:u w:val="single"/>
              </w:rPr>
              <w:t>Sicht- und Funktionsprüfung, Überprüfung anhand der Bedienungsanleitung, Betriebs- und Arbeitsanweisungen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sz w:val="20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10.1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t xml:space="preserve">Schnittstellenprüfung des Bereichs zwischen den einzelnen Maschinen. </w:t>
            </w:r>
            <w:r w:rsidR="008D58BF" w:rsidRPr="00A23C4F">
              <w:rPr>
                <w:rFonts w:cs="Arial"/>
              </w:rPr>
              <w:t>Haben die Maschinenbediener einen</w:t>
            </w:r>
            <w:r w:rsidRPr="00A23C4F">
              <w:rPr>
                <w:rFonts w:cs="Arial"/>
              </w:rPr>
              <w:t xml:space="preserve"> sicher</w:t>
            </w:r>
            <w:r w:rsidR="008D58BF" w:rsidRPr="00A23C4F">
              <w:rPr>
                <w:rFonts w:cs="Arial"/>
              </w:rPr>
              <w:t>en Zugang zu allen notwendigen Arbeitsb</w:t>
            </w:r>
            <w:r w:rsidRPr="00A23C4F">
              <w:rPr>
                <w:rFonts w:cs="Arial"/>
              </w:rPr>
              <w:t xml:space="preserve">ereichen, um ihre Arbeiten </w:t>
            </w:r>
            <w:r w:rsidR="008D58BF" w:rsidRPr="00A23C4F">
              <w:rPr>
                <w:rFonts w:cs="Arial"/>
              </w:rPr>
              <w:t xml:space="preserve">sicher </w:t>
            </w:r>
            <w:r w:rsidRPr="00A23C4F">
              <w:rPr>
                <w:rFonts w:cs="Arial"/>
              </w:rPr>
              <w:t>durchzuführen</w:t>
            </w:r>
            <w:r w:rsidR="008D58BF" w:rsidRPr="00A23C4F">
              <w:rPr>
                <w:rFonts w:cs="Arial"/>
              </w:rPr>
              <w:t xml:space="preserve"> zu können</w:t>
            </w:r>
            <w:r w:rsidRPr="00A23C4F">
              <w:rPr>
                <w:rFonts w:cs="Arial"/>
              </w:rPr>
              <w:t>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10.2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t>Ist ein Einrichtbetrieb unter sicheren Betriebsbedingungen vorhanden, z.B. mit verringerter Geschwindigkeit?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  <w:lang w:val="de-DE"/>
              </w:rPr>
            </w:pPr>
          </w:p>
        </w:tc>
      </w:tr>
    </w:tbl>
    <w:p w:rsidR="004F559D" w:rsidRDefault="004F559D">
      <w:pPr>
        <w:rPr>
          <w:lang w:val="de-DE"/>
        </w:rPr>
      </w:pPr>
    </w:p>
    <w:tbl>
      <w:tblPr>
        <w:tblW w:w="15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"/>
        <w:gridCol w:w="7230"/>
        <w:gridCol w:w="1134"/>
        <w:gridCol w:w="567"/>
        <w:gridCol w:w="567"/>
        <w:gridCol w:w="2835"/>
        <w:gridCol w:w="2693"/>
      </w:tblGrid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11.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before="0" w:after="0"/>
              <w:ind w:left="113" w:right="113" w:firstLine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Arbeiten zur Wartung, Instandhaltung, Reinigung und Störungsbeseitigung</w:t>
            </w:r>
          </w:p>
          <w:p w:rsidR="004F559D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>
              <w:rPr>
                <w:rFonts w:cs="Arial"/>
                <w:b w:val="0"/>
                <w:sz w:val="20"/>
                <w:u w:val="single"/>
              </w:rPr>
              <w:t>Überprüfung anhand der Bedienungsanleitung und den Herstelleranweisungen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color w:val="FF0000"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11.1</w:t>
            </w:r>
          </w:p>
        </w:tc>
        <w:tc>
          <w:tcPr>
            <w:tcW w:w="7230" w:type="dxa"/>
          </w:tcPr>
          <w:p w:rsidR="004F559D" w:rsidRPr="00A23C4F" w:rsidRDefault="004F559D" w:rsidP="008D58BF">
            <w:pPr>
              <w:pStyle w:val="Prfpunkt"/>
              <w:spacing w:after="0"/>
              <w:ind w:left="113" w:right="113" w:firstLine="0"/>
            </w:pPr>
            <w:r w:rsidRPr="00A23C4F">
              <w:t xml:space="preserve">Schnittstellenprüfung des Bereichs zwischen den einzelnen Maschinen. </w:t>
            </w:r>
          </w:p>
          <w:p w:rsidR="008D58BF" w:rsidRPr="00A23C4F" w:rsidRDefault="008D58BF" w:rsidP="008D58BF">
            <w:pPr>
              <w:pStyle w:val="Prfpunkt"/>
              <w:spacing w:after="0"/>
              <w:ind w:left="113" w:right="113" w:firstLine="0"/>
            </w:pPr>
            <w:r w:rsidRPr="00A23C4F">
              <w:rPr>
                <w:rFonts w:cs="Arial"/>
              </w:rPr>
              <w:t>Haben die Per</w:t>
            </w:r>
            <w:r w:rsidR="000E5018" w:rsidRPr="00A23C4F">
              <w:rPr>
                <w:rFonts w:cs="Arial"/>
              </w:rPr>
              <w:t>s</w:t>
            </w:r>
            <w:r w:rsidRPr="00A23C4F">
              <w:rPr>
                <w:rFonts w:cs="Arial"/>
              </w:rPr>
              <w:t>onen einen sicheren Zugang zu allen notwendigen Arbeitsbereichen, um ihre Arbeiten sicher durchzuführen zu können?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11.2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t>Ist eine Betriebsart unter sicheren Betriebsbedingungen vorhanden, z.B. mit verringerter Geschwindigkeit?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  <w:lang w:val="de-DE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  <w:lang w:val="de-DE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11.3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lang w:val="en-GB"/>
              </w:rPr>
            </w:pPr>
            <w:r w:rsidRPr="00A23C4F">
              <w:rPr>
                <w:rFonts w:cs="Arial"/>
                <w:lang w:val="en-US"/>
              </w:rPr>
              <w:t>Können alle Arbeiten zur Wartung, Instandhaltung, Reinigung und Störungsbeseitigung bei Stillstand der Maschine durchgeführt werden?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567" w:type="dxa"/>
          </w:tcPr>
          <w:p w:rsidR="004F559D" w:rsidRDefault="004F559D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2835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</w:rPr>
            </w:pPr>
          </w:p>
        </w:tc>
        <w:tc>
          <w:tcPr>
            <w:tcW w:w="2693" w:type="dxa"/>
          </w:tcPr>
          <w:p w:rsidR="004F559D" w:rsidRDefault="004F559D">
            <w:pPr>
              <w:spacing w:before="60"/>
              <w:jc w:val="center"/>
              <w:rPr>
                <w:b/>
                <w:color w:val="0000FF"/>
              </w:rPr>
            </w:pPr>
          </w:p>
        </w:tc>
      </w:tr>
      <w:tr w:rsidR="00FF79C4">
        <w:trPr>
          <w:cantSplit/>
          <w:trHeight w:val="240"/>
        </w:trPr>
        <w:tc>
          <w:tcPr>
            <w:tcW w:w="836" w:type="dxa"/>
          </w:tcPr>
          <w:p w:rsidR="00FF79C4" w:rsidRDefault="00FF79C4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</w:p>
        </w:tc>
        <w:tc>
          <w:tcPr>
            <w:tcW w:w="7230" w:type="dxa"/>
          </w:tcPr>
          <w:p w:rsidR="00FF79C4" w:rsidRPr="00A23C4F" w:rsidRDefault="00FF79C4">
            <w:pPr>
              <w:pStyle w:val="Prfpunkt"/>
              <w:spacing w:after="0"/>
              <w:ind w:left="113" w:right="113" w:firstLine="0"/>
              <w:rPr>
                <w:rFonts w:cs="Arial"/>
                <w:lang w:val="en-US"/>
              </w:rPr>
            </w:pPr>
          </w:p>
        </w:tc>
        <w:tc>
          <w:tcPr>
            <w:tcW w:w="1134" w:type="dxa"/>
          </w:tcPr>
          <w:p w:rsidR="00FF79C4" w:rsidRDefault="00FF79C4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567" w:type="dxa"/>
          </w:tcPr>
          <w:p w:rsidR="00FF79C4" w:rsidRDefault="00FF79C4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567" w:type="dxa"/>
          </w:tcPr>
          <w:p w:rsidR="00FF79C4" w:rsidRDefault="00FF79C4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2835" w:type="dxa"/>
          </w:tcPr>
          <w:p w:rsidR="00FF79C4" w:rsidRDefault="00FF79C4">
            <w:pPr>
              <w:spacing w:before="60"/>
              <w:jc w:val="center"/>
              <w:rPr>
                <w:b/>
                <w:color w:val="0000FF"/>
              </w:rPr>
            </w:pPr>
          </w:p>
        </w:tc>
        <w:tc>
          <w:tcPr>
            <w:tcW w:w="2693" w:type="dxa"/>
          </w:tcPr>
          <w:p w:rsidR="00FF79C4" w:rsidRDefault="00FF79C4">
            <w:pPr>
              <w:spacing w:before="60"/>
              <w:jc w:val="center"/>
              <w:rPr>
                <w:b/>
                <w:color w:val="0000FF"/>
              </w:rPr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12.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  <w:lang w:val="en-US"/>
              </w:rPr>
            </w:pPr>
            <w:r w:rsidRPr="00A23C4F">
              <w:rPr>
                <w:b w:val="0"/>
                <w:sz w:val="22"/>
                <w:lang w:val="en-US"/>
              </w:rPr>
              <w:br w:type="page"/>
            </w:r>
            <w:r w:rsidRPr="00A23C4F">
              <w:rPr>
                <w:sz w:val="22"/>
                <w:lang w:val="en-US"/>
              </w:rPr>
              <w:t>Kontakt mit elektrischem Strom</w:t>
            </w:r>
          </w:p>
          <w:p w:rsidR="004F559D" w:rsidRPr="00A23C4F" w:rsidRDefault="004F559D">
            <w:pPr>
              <w:pStyle w:val="Kapitelberschrift"/>
              <w:spacing w:before="0" w:after="0"/>
              <w:ind w:left="113" w:right="113" w:firstLine="0"/>
              <w:rPr>
                <w:sz w:val="20"/>
              </w:rPr>
            </w:pPr>
            <w:r w:rsidRPr="00A23C4F">
              <w:rPr>
                <w:b w:val="0"/>
                <w:sz w:val="20"/>
                <w:u w:val="single"/>
              </w:rPr>
              <w:t>Sicht- und Funktionsprüfungen, Prüfung anhand der Bedienungsanleitung, Messung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sz w:val="20"/>
              </w:rPr>
            </w:pPr>
          </w:p>
        </w:tc>
      </w:tr>
      <w:tr w:rsidR="004F559D" w:rsidTr="00FF79C4">
        <w:trPr>
          <w:cantSplit/>
          <w:trHeight w:val="240"/>
        </w:trPr>
        <w:tc>
          <w:tcPr>
            <w:tcW w:w="836" w:type="dxa"/>
            <w:tcBorders>
              <w:bottom w:val="nil"/>
            </w:tcBorders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12.1</w:t>
            </w:r>
          </w:p>
        </w:tc>
        <w:tc>
          <w:tcPr>
            <w:tcW w:w="7230" w:type="dxa"/>
            <w:tcBorders>
              <w:bottom w:val="nil"/>
            </w:tcBorders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rPr>
                <w:b/>
              </w:rPr>
              <w:t>Schnittstellenprüfung</w:t>
            </w:r>
            <w:r w:rsidRPr="00A23C4F">
              <w:t xml:space="preserve"> an den Verbindungen zwischen den einzelnen Maschinen</w:t>
            </w:r>
            <w:r w:rsidRPr="00A23C4F">
              <w:rPr>
                <w:b/>
              </w:rPr>
              <w:t>:</w:t>
            </w:r>
            <w:r w:rsidRPr="00A23C4F">
              <w:t xml:space="preserve"> Verfügt die gesamte Anlage über entsprechende Schutzvorrichtungen zwischen den einzelnen Maschinen, um zu verhindern, dass die Beschäftigten direkt oder indirekt mit elektrischem Strom in Kontakt kommen?</w:t>
            </w:r>
          </w:p>
        </w:tc>
        <w:tc>
          <w:tcPr>
            <w:tcW w:w="1134" w:type="dxa"/>
            <w:tcBorders>
              <w:bottom w:val="nil"/>
            </w:tcBorders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4F559D" w:rsidRPr="00FF79C4" w:rsidRDefault="004F559D" w:rsidP="00FF79C4">
            <w:pPr>
              <w:spacing w:before="60"/>
              <w:jc w:val="center"/>
              <w:rPr>
                <w:color w:val="0000FF"/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F559D" w:rsidRDefault="004F559D">
            <w:pPr>
              <w:pStyle w:val="Kapitelberschrift"/>
              <w:spacing w:after="0"/>
              <w:jc w:val="center"/>
            </w:pPr>
          </w:p>
        </w:tc>
      </w:tr>
      <w:tr w:rsidR="004F559D" w:rsidTr="00FF79C4">
        <w:trPr>
          <w:cantSplit/>
          <w:trHeight w:val="240"/>
        </w:trPr>
        <w:tc>
          <w:tcPr>
            <w:tcW w:w="836" w:type="dxa"/>
            <w:tcBorders>
              <w:bottom w:val="nil"/>
            </w:tcBorders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  <w:tcBorders>
              <w:bottom w:val="nil"/>
            </w:tcBorders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F559D" w:rsidRDefault="004F559D">
            <w:pPr>
              <w:pStyle w:val="Kapitelberschrift"/>
              <w:spacing w:after="0"/>
              <w:jc w:val="center"/>
            </w:pPr>
          </w:p>
        </w:tc>
      </w:tr>
      <w:tr w:rsidR="004F559D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  <w:lang w:val="en-US"/>
              </w:rPr>
            </w:pPr>
            <w:r>
              <w:rPr>
                <w:b/>
                <w:i w:val="0"/>
                <w:sz w:val="22"/>
                <w:lang w:val="en-US"/>
              </w:rPr>
              <w:t>13.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Pr="00A23C4F" w:rsidRDefault="008D58BF">
            <w:pPr>
              <w:pStyle w:val="Prfpunkt"/>
              <w:spacing w:before="0" w:after="0"/>
              <w:ind w:left="113" w:right="113" w:firstLine="0"/>
              <w:rPr>
                <w:sz w:val="22"/>
                <w:u w:val="single"/>
              </w:rPr>
            </w:pPr>
            <w:bookmarkStart w:id="3" w:name="RANGE!B154"/>
            <w:r w:rsidRPr="00A23C4F">
              <w:rPr>
                <w:rFonts w:cs="Arial"/>
                <w:b/>
                <w:bCs/>
                <w:sz w:val="22"/>
                <w:szCs w:val="22"/>
              </w:rPr>
              <w:t>Gefahren durch Ausrutschen</w:t>
            </w:r>
            <w:r w:rsidR="004F559D" w:rsidRPr="00A23C4F">
              <w:rPr>
                <w:rFonts w:cs="Arial"/>
                <w:b/>
                <w:bCs/>
                <w:sz w:val="22"/>
                <w:szCs w:val="22"/>
              </w:rPr>
              <w:t>, Stolpern oder Fallen</w:t>
            </w:r>
            <w:r w:rsidR="004F559D" w:rsidRPr="00A23C4F">
              <w:rPr>
                <w:rFonts w:cs="Arial"/>
                <w:b/>
                <w:bCs/>
                <w:sz w:val="22"/>
                <w:szCs w:val="22"/>
              </w:rPr>
              <w:br/>
            </w:r>
            <w:r w:rsidR="004F559D" w:rsidRPr="00A23C4F">
              <w:rPr>
                <w:rFonts w:cs="Arial"/>
                <w:szCs w:val="22"/>
              </w:rPr>
              <w:t xml:space="preserve">(im Zusammenhang mit Maschinen) </w:t>
            </w:r>
            <w:bookmarkEnd w:id="3"/>
            <w:r w:rsidR="004F559D" w:rsidRPr="00A23C4F">
              <w:rPr>
                <w:rFonts w:cs="Arial"/>
                <w:szCs w:val="22"/>
                <w:u w:val="single"/>
              </w:rPr>
              <w:t>Sichtprüfung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4F559D" w:rsidTr="00FF79C4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13.1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</w:pPr>
            <w:r w:rsidRPr="00A23C4F">
              <w:rPr>
                <w:b/>
              </w:rPr>
              <w:t>Schnittstellenüberprüfung in den Bereichen zwischen den Maschinen:</w:t>
            </w:r>
            <w:r w:rsidR="008B2ACA" w:rsidRPr="00A23C4F">
              <w:t xml:space="preserve"> Sind </w:t>
            </w:r>
            <w:r w:rsidRPr="00A23C4F">
              <w:t xml:space="preserve"> </w:t>
            </w:r>
            <w:r w:rsidR="008D58BF" w:rsidRPr="00A23C4F">
              <w:t>Ausrutschen</w:t>
            </w:r>
            <w:r w:rsidRPr="00A23C4F">
              <w:t>-, Fall- ode</w:t>
            </w:r>
            <w:r w:rsidR="008B2ACA" w:rsidRPr="00A23C4F">
              <w:t>r Stolperfallen in dem Zwischen</w:t>
            </w:r>
            <w:r w:rsidRPr="00A23C4F">
              <w:t>bereich</w:t>
            </w:r>
            <w:r w:rsidR="008B2ACA" w:rsidRPr="00A23C4F">
              <w:t>en</w:t>
            </w:r>
            <w:r w:rsidRPr="00A23C4F">
              <w:t xml:space="preserve"> der einzelnen Mas</w:t>
            </w:r>
            <w:r w:rsidR="008B2ACA" w:rsidRPr="00A23C4F">
              <w:t>chinen</w:t>
            </w:r>
            <w:r w:rsidRPr="00A23C4F">
              <w:t xml:space="preserve"> oder </w:t>
            </w:r>
            <w:r w:rsidR="008B2ACA" w:rsidRPr="00A23C4F">
              <w:t xml:space="preserve"> zu </w:t>
            </w:r>
            <w:r w:rsidRPr="00A23C4F">
              <w:t>sonstigen Einrichtungen vorhanden?</w:t>
            </w:r>
          </w:p>
        </w:tc>
        <w:tc>
          <w:tcPr>
            <w:tcW w:w="1134" w:type="dxa"/>
          </w:tcPr>
          <w:p w:rsidR="004F559D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4F559D" w:rsidRPr="008B2ACA" w:rsidTr="00FF79C4">
        <w:trPr>
          <w:cantSplit/>
          <w:trHeight w:val="240"/>
        </w:trPr>
        <w:tc>
          <w:tcPr>
            <w:tcW w:w="836" w:type="dxa"/>
          </w:tcPr>
          <w:p w:rsidR="004F559D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 xml:space="preserve">13.2 </w:t>
            </w:r>
          </w:p>
        </w:tc>
        <w:tc>
          <w:tcPr>
            <w:tcW w:w="7230" w:type="dxa"/>
          </w:tcPr>
          <w:p w:rsidR="004F559D" w:rsidRPr="00A23C4F" w:rsidRDefault="004F559D" w:rsidP="008B2ACA">
            <w:pPr>
              <w:pStyle w:val="Prfpunkt"/>
              <w:spacing w:after="0"/>
              <w:ind w:left="113" w:right="113" w:firstLine="0"/>
              <w:rPr>
                <w:b/>
              </w:rPr>
            </w:pPr>
            <w:r w:rsidRPr="00A23C4F">
              <w:rPr>
                <w:rFonts w:cs="Arial"/>
              </w:rPr>
              <w:t xml:space="preserve">Sind für </w:t>
            </w:r>
            <w:r w:rsidR="008B2ACA" w:rsidRPr="00A23C4F">
              <w:rPr>
                <w:rFonts w:cs="Arial"/>
              </w:rPr>
              <w:t>höher gelegene Bedien- und Arbeitsplätze sichere Zugä</w:t>
            </w:r>
            <w:r w:rsidRPr="00A23C4F">
              <w:rPr>
                <w:rFonts w:cs="Arial"/>
              </w:rPr>
              <w:t>ng</w:t>
            </w:r>
            <w:r w:rsidR="008B2ACA" w:rsidRPr="00A23C4F">
              <w:rPr>
                <w:rFonts w:cs="Arial"/>
              </w:rPr>
              <w:t xml:space="preserve">e z.B. </w:t>
            </w:r>
            <w:r w:rsidRPr="00A23C4F">
              <w:rPr>
                <w:rFonts w:cs="Arial"/>
              </w:rPr>
              <w:t xml:space="preserve"> entsprechende Laufstege, Bühnen oder Zwischenplattformen installiert? </w:t>
            </w:r>
          </w:p>
        </w:tc>
        <w:tc>
          <w:tcPr>
            <w:tcW w:w="1134" w:type="dxa"/>
          </w:tcPr>
          <w:p w:rsidR="004F559D" w:rsidRPr="008B2ACA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4F559D" w:rsidRPr="008B2ACA" w:rsidTr="00FF79C4">
        <w:trPr>
          <w:cantSplit/>
          <w:trHeight w:val="240"/>
        </w:trPr>
        <w:tc>
          <w:tcPr>
            <w:tcW w:w="836" w:type="dxa"/>
          </w:tcPr>
          <w:p w:rsidR="004F559D" w:rsidRPr="008B2ACA" w:rsidRDefault="004F559D">
            <w:pPr>
              <w:pStyle w:val="Prfunterpunkt1"/>
              <w:spacing w:after="0"/>
              <w:ind w:left="0"/>
              <w:rPr>
                <w:i w:val="0"/>
              </w:rPr>
            </w:pP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</w:p>
        </w:tc>
        <w:tc>
          <w:tcPr>
            <w:tcW w:w="1134" w:type="dxa"/>
          </w:tcPr>
          <w:p w:rsidR="004F559D" w:rsidRPr="008B2ACA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  <w:highlight w:val="lightGray"/>
              </w:rPr>
            </w:pPr>
          </w:p>
        </w:tc>
        <w:tc>
          <w:tcPr>
            <w:tcW w:w="2835" w:type="dxa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Pr="008B2ACA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</w:tbl>
    <w:p w:rsidR="004F559D" w:rsidRPr="008B2ACA" w:rsidRDefault="004F559D">
      <w:pPr>
        <w:rPr>
          <w:lang w:val="de-DE"/>
        </w:rPr>
      </w:pPr>
    </w:p>
    <w:tbl>
      <w:tblPr>
        <w:tblW w:w="15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"/>
        <w:gridCol w:w="7230"/>
        <w:gridCol w:w="1134"/>
        <w:gridCol w:w="567"/>
        <w:gridCol w:w="567"/>
        <w:gridCol w:w="2835"/>
        <w:gridCol w:w="2693"/>
      </w:tblGrid>
      <w:tr w:rsidR="004F559D" w:rsidRPr="008B2ACA">
        <w:trPr>
          <w:cantSplit/>
          <w:trHeight w:val="240"/>
        </w:trPr>
        <w:tc>
          <w:tcPr>
            <w:tcW w:w="836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pStyle w:val="Prfunterpunkt1"/>
              <w:spacing w:after="0"/>
              <w:ind w:left="0"/>
              <w:rPr>
                <w:b/>
                <w:i w:val="0"/>
                <w:sz w:val="22"/>
              </w:rPr>
            </w:pPr>
            <w:r w:rsidRPr="008B2ACA">
              <w:rPr>
                <w:b/>
                <w:i w:val="0"/>
                <w:sz w:val="22"/>
              </w:rPr>
              <w:t>14.</w:t>
            </w:r>
          </w:p>
        </w:tc>
        <w:tc>
          <w:tcPr>
            <w:tcW w:w="7230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pStyle w:val="Kapitelberschrift"/>
              <w:spacing w:before="0" w:after="0"/>
              <w:ind w:left="113" w:right="113" w:firstLine="0"/>
              <w:rPr>
                <w:sz w:val="22"/>
                <w:szCs w:val="22"/>
              </w:rPr>
            </w:pPr>
            <w:r w:rsidRPr="008B2ACA">
              <w:rPr>
                <w:sz w:val="22"/>
                <w:szCs w:val="22"/>
              </w:rPr>
              <w:t>Ergonomie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spacing w:before="60"/>
              <w:jc w:val="center"/>
              <w:rPr>
                <w:sz w:val="20"/>
                <w:highlight w:val="lightGray"/>
                <w:lang w:val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spacing w:before="60"/>
              <w:jc w:val="center"/>
              <w:rPr>
                <w:b/>
                <w:color w:val="FF0000"/>
                <w:sz w:val="20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D9D9"/>
          </w:tcPr>
          <w:p w:rsidR="004F559D" w:rsidRPr="008B2ACA" w:rsidRDefault="004F559D">
            <w:pPr>
              <w:spacing w:before="60"/>
              <w:jc w:val="center"/>
              <w:rPr>
                <w:b/>
                <w:sz w:val="20"/>
                <w:lang w:val="de-DE"/>
              </w:rPr>
            </w:pPr>
          </w:p>
        </w:tc>
      </w:tr>
      <w:tr w:rsidR="004F559D" w:rsidRPr="00A23C4F" w:rsidTr="00FF79C4"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</w:rPr>
            </w:pPr>
            <w:r w:rsidRPr="00A23C4F">
              <w:rPr>
                <w:i w:val="0"/>
              </w:rPr>
              <w:t>14.1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Sind die Steuer- und Bedienelemente leicht zugänglich?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4F559D" w:rsidRPr="00A23C4F" w:rsidTr="00FF79C4">
        <w:trPr>
          <w:cantSplit/>
          <w:trHeight w:val="240"/>
        </w:trPr>
        <w:tc>
          <w:tcPr>
            <w:tcW w:w="836" w:type="dxa"/>
          </w:tcPr>
          <w:p w:rsidR="004F559D" w:rsidRPr="00A23C4F" w:rsidRDefault="004F559D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lastRenderedPageBreak/>
              <w:t>14.2</w:t>
            </w:r>
          </w:p>
        </w:tc>
        <w:tc>
          <w:tcPr>
            <w:tcW w:w="7230" w:type="dxa"/>
          </w:tcPr>
          <w:p w:rsidR="004F559D" w:rsidRPr="00A23C4F" w:rsidRDefault="004F559D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Sind die für den Betrieb erforderlichen Displays, Anzeigen und Messgeräte leicht zu lesen?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8B2ACA" w:rsidRPr="00A23C4F" w:rsidTr="00FF79C4">
        <w:trPr>
          <w:cantSplit/>
          <w:trHeight w:val="240"/>
        </w:trPr>
        <w:tc>
          <w:tcPr>
            <w:tcW w:w="836" w:type="dxa"/>
          </w:tcPr>
          <w:p w:rsidR="008B2ACA" w:rsidRPr="00A23C4F" w:rsidRDefault="008B2ACA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14.3</w:t>
            </w:r>
          </w:p>
        </w:tc>
        <w:tc>
          <w:tcPr>
            <w:tcW w:w="7230" w:type="dxa"/>
          </w:tcPr>
          <w:p w:rsidR="008B2ACA" w:rsidRPr="00A23C4F" w:rsidRDefault="008B2ACA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Erlauben die Bedien- und Arbeitsplätze ausreichenden Bewegungsfreiraum für die Körperteile des Bedienpersonals</w:t>
            </w:r>
            <w:r w:rsidR="00BD3B57" w:rsidRPr="00A23C4F">
              <w:rPr>
                <w:rFonts w:cs="Arial"/>
              </w:rPr>
              <w:t>?</w:t>
            </w:r>
          </w:p>
        </w:tc>
        <w:tc>
          <w:tcPr>
            <w:tcW w:w="1134" w:type="dxa"/>
          </w:tcPr>
          <w:p w:rsidR="008B2ACA" w:rsidRPr="00A23C4F" w:rsidRDefault="008B2ACA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8B2ACA" w:rsidRPr="00A23C4F" w:rsidTr="00FF79C4">
        <w:trPr>
          <w:cantSplit/>
          <w:trHeight w:val="240"/>
        </w:trPr>
        <w:tc>
          <w:tcPr>
            <w:tcW w:w="836" w:type="dxa"/>
          </w:tcPr>
          <w:p w:rsidR="008B2ACA" w:rsidRPr="00A23C4F" w:rsidRDefault="008B2ACA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14.4</w:t>
            </w:r>
          </w:p>
        </w:tc>
        <w:tc>
          <w:tcPr>
            <w:tcW w:w="7230" w:type="dxa"/>
          </w:tcPr>
          <w:p w:rsidR="008B2ACA" w:rsidRPr="00A23C4F" w:rsidRDefault="008B2ACA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Bestehen Möglichkeiten der Anpassung an die Unterschiede in Körperma</w:t>
            </w:r>
            <w:r w:rsidR="00BD3B57" w:rsidRPr="00A23C4F">
              <w:rPr>
                <w:rFonts w:cs="Arial"/>
              </w:rPr>
              <w:t xml:space="preserve">ßen, der Körperkraft und der Ausdauer des Bedienpersonals, </w:t>
            </w:r>
            <w:r w:rsidRPr="00A23C4F">
              <w:rPr>
                <w:rFonts w:cs="Arial"/>
              </w:rPr>
              <w:t xml:space="preserve"> bei den Arbeitsplätzen</w:t>
            </w:r>
            <w:r w:rsidR="00BD3B57" w:rsidRPr="00A23C4F">
              <w:rPr>
                <w:rFonts w:cs="Arial"/>
              </w:rPr>
              <w:t>?</w:t>
            </w:r>
          </w:p>
        </w:tc>
        <w:tc>
          <w:tcPr>
            <w:tcW w:w="1134" w:type="dxa"/>
          </w:tcPr>
          <w:p w:rsidR="008B2ACA" w:rsidRPr="00A23C4F" w:rsidRDefault="008B2ACA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shd w:val="clear" w:color="auto" w:fill="FFFFFF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8B2ACA" w:rsidRPr="00A23C4F" w:rsidRDefault="008B2ACA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  <w:tr w:rsidR="004F559D" w:rsidRPr="00BD3B57" w:rsidTr="00FF79C4">
        <w:trPr>
          <w:cantSplit/>
          <w:trHeight w:val="240"/>
        </w:trPr>
        <w:tc>
          <w:tcPr>
            <w:tcW w:w="836" w:type="dxa"/>
          </w:tcPr>
          <w:p w:rsidR="004F559D" w:rsidRPr="00A23C4F" w:rsidRDefault="008B2ACA">
            <w:pPr>
              <w:pStyle w:val="Prfunterpunkt1"/>
              <w:spacing w:after="0"/>
              <w:ind w:left="0"/>
              <w:rPr>
                <w:i w:val="0"/>
                <w:lang w:val="en-US"/>
              </w:rPr>
            </w:pPr>
            <w:r w:rsidRPr="00A23C4F">
              <w:rPr>
                <w:i w:val="0"/>
                <w:lang w:val="en-US"/>
              </w:rPr>
              <w:t>14.5</w:t>
            </w:r>
          </w:p>
        </w:tc>
        <w:tc>
          <w:tcPr>
            <w:tcW w:w="7230" w:type="dxa"/>
          </w:tcPr>
          <w:p w:rsidR="004F559D" w:rsidRPr="00A23C4F" w:rsidRDefault="00BD3B57">
            <w:pPr>
              <w:pStyle w:val="Prfpunkt"/>
              <w:spacing w:after="0"/>
              <w:ind w:left="113" w:right="113" w:firstLine="0"/>
              <w:rPr>
                <w:rFonts w:cs="Arial"/>
              </w:rPr>
            </w:pPr>
            <w:r w:rsidRPr="00A23C4F">
              <w:rPr>
                <w:rFonts w:cs="Arial"/>
              </w:rPr>
              <w:t>Sind</w:t>
            </w:r>
            <w:r w:rsidR="004F559D" w:rsidRPr="00A23C4F">
              <w:rPr>
                <w:rFonts w:cs="Arial"/>
              </w:rPr>
              <w:t xml:space="preserve"> Laufstege, Leitern, Wartungsfelder, Einstiege, Sichttüren etc. leicht </w:t>
            </w:r>
            <w:r w:rsidRPr="00A23C4F">
              <w:rPr>
                <w:rFonts w:cs="Arial"/>
              </w:rPr>
              <w:t xml:space="preserve">und sicher </w:t>
            </w:r>
            <w:r w:rsidR="004F559D" w:rsidRPr="00A23C4F">
              <w:rPr>
                <w:rFonts w:cs="Arial"/>
              </w:rPr>
              <w:t>zugänglich?</w:t>
            </w:r>
          </w:p>
        </w:tc>
        <w:tc>
          <w:tcPr>
            <w:tcW w:w="1134" w:type="dxa"/>
          </w:tcPr>
          <w:p w:rsidR="004F559D" w:rsidRPr="00A23C4F" w:rsidRDefault="004F559D">
            <w:pPr>
              <w:spacing w:before="60"/>
              <w:jc w:val="center"/>
              <w:rPr>
                <w:sz w:val="20"/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4F559D" w:rsidRPr="00A23C4F" w:rsidRDefault="004F559D">
            <w:pPr>
              <w:pStyle w:val="Kapitelberschrift"/>
              <w:spacing w:after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4F559D" w:rsidRPr="00BD3B57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:rsidR="004F559D" w:rsidRPr="00BD3B57" w:rsidRDefault="004F559D">
            <w:pPr>
              <w:pStyle w:val="Kapitelberschrift"/>
              <w:spacing w:after="0"/>
              <w:jc w:val="center"/>
              <w:rPr>
                <w:b w:val="0"/>
              </w:rPr>
            </w:pPr>
          </w:p>
        </w:tc>
      </w:tr>
    </w:tbl>
    <w:p w:rsidR="004F559D" w:rsidRPr="00BD3B57" w:rsidRDefault="004F559D">
      <w:pPr>
        <w:pStyle w:val="Pidipagina"/>
        <w:tabs>
          <w:tab w:val="clear" w:pos="4536"/>
          <w:tab w:val="clear" w:pos="9072"/>
        </w:tabs>
        <w:rPr>
          <w:lang w:val="de-DE"/>
        </w:rPr>
      </w:pPr>
    </w:p>
    <w:sectPr w:rsidR="004F559D" w:rsidRPr="00BD3B57">
      <w:headerReference w:type="default" r:id="rId12"/>
      <w:type w:val="oddPage"/>
      <w:pgSz w:w="16840" w:h="11907" w:orient="landscape" w:code="9"/>
      <w:pgMar w:top="1134" w:right="567" w:bottom="851" w:left="567" w:header="720" w:footer="28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C00" w:rsidRDefault="007C7C00">
      <w:r>
        <w:separator/>
      </w:r>
    </w:p>
  </w:endnote>
  <w:endnote w:type="continuationSeparator" w:id="0">
    <w:p w:rsidR="007C7C00" w:rsidRDefault="007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4F" w:rsidRDefault="00A23C4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5BE">
      <w:rPr>
        <w:noProof/>
      </w:rPr>
      <w:t>2</w:t>
    </w:r>
    <w:r>
      <w:rPr>
        <w:noProof/>
      </w:rPr>
      <w:fldChar w:fldCharType="end"/>
    </w:r>
  </w:p>
  <w:p w:rsidR="0056421F" w:rsidRDefault="0056421F">
    <w:pPr>
      <w:pStyle w:val="Pidipagina"/>
      <w:rPr>
        <w:sz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C00" w:rsidRDefault="007C7C00">
      <w:r>
        <w:separator/>
      </w:r>
    </w:p>
  </w:footnote>
  <w:footnote w:type="continuationSeparator" w:id="0">
    <w:p w:rsidR="007C7C00" w:rsidRDefault="007C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Layout w:type="fixed"/>
      <w:tblLook w:val="0000" w:firstRow="0" w:lastRow="0" w:firstColumn="0" w:lastColumn="0" w:noHBand="0" w:noVBand="0"/>
    </w:tblPr>
    <w:tblGrid>
      <w:gridCol w:w="7939"/>
      <w:gridCol w:w="2551"/>
    </w:tblGrid>
    <w:tr w:rsidR="0056421F" w:rsidRPr="00A23C4F" w:rsidTr="00A23C4F">
      <w:trPr>
        <w:jc w:val="center"/>
      </w:trPr>
      <w:tc>
        <w:tcPr>
          <w:tcW w:w="7939" w:type="dxa"/>
        </w:tcPr>
        <w:p w:rsidR="0056421F" w:rsidRPr="00A23C4F" w:rsidRDefault="0056421F" w:rsidP="005C6FDC">
          <w:pPr>
            <w:pStyle w:val="Intestazione"/>
            <w:rPr>
              <w:b/>
              <w:sz w:val="28"/>
              <w:szCs w:val="28"/>
            </w:rPr>
          </w:pPr>
          <w:r w:rsidRPr="00A23C4F">
            <w:rPr>
              <w:b/>
              <w:u w:val="single"/>
            </w:rPr>
            <w:t xml:space="preserve">FSS </w:t>
          </w:r>
          <w:r w:rsidR="000F4C58" w:rsidRPr="00A23C4F">
            <w:rPr>
              <w:b/>
              <w:u w:val="single"/>
            </w:rPr>
            <w:t>5, Anlage 2 _Rev.1 vom 20. Mai</w:t>
          </w:r>
          <w:r w:rsidRPr="00A23C4F">
            <w:rPr>
              <w:b/>
              <w:u w:val="single"/>
            </w:rPr>
            <w:t xml:space="preserve"> 2010</w:t>
          </w:r>
          <w:r w:rsidRPr="00A23C4F">
            <w:rPr>
              <w:b/>
            </w:rPr>
            <w:t xml:space="preserve">:  </w:t>
          </w:r>
          <w:r w:rsidRPr="00A23C4F">
            <w:rPr>
              <w:b/>
            </w:rPr>
            <w:br/>
          </w:r>
          <w:r w:rsidRPr="00A23C4F">
            <w:rPr>
              <w:b/>
              <w:sz w:val="28"/>
              <w:szCs w:val="28"/>
            </w:rPr>
            <w:t>Gesamtheit von Maschinen (verkettete Anlagen)</w:t>
          </w:r>
        </w:p>
        <w:p w:rsidR="00A23C4F" w:rsidRDefault="00A23C4F" w:rsidP="00A23C4F">
          <w:pPr>
            <w:pStyle w:val="Intestazione"/>
            <w:tabs>
              <w:tab w:val="clear" w:pos="4536"/>
            </w:tabs>
            <w:rPr>
              <w:b/>
            </w:rPr>
          </w:pPr>
        </w:p>
        <w:p w:rsidR="0056421F" w:rsidRPr="00A23C4F" w:rsidRDefault="0056421F" w:rsidP="00A23C4F">
          <w:pPr>
            <w:pStyle w:val="Intestazione"/>
            <w:tabs>
              <w:tab w:val="clear" w:pos="4536"/>
            </w:tabs>
            <w:rPr>
              <w:b/>
              <w:sz w:val="18"/>
              <w:szCs w:val="18"/>
            </w:rPr>
          </w:pPr>
          <w:r w:rsidRPr="00A23C4F">
            <w:rPr>
              <w:b/>
              <w:sz w:val="18"/>
              <w:szCs w:val="18"/>
            </w:rPr>
            <w:t>Mindestanforderungen an die Sicherheit von Maschinen und Geräten bei Freudenberg</w:t>
          </w:r>
        </w:p>
        <w:p w:rsidR="0056421F" w:rsidRPr="00A23C4F" w:rsidRDefault="0056421F" w:rsidP="00A23C4F">
          <w:pPr>
            <w:pStyle w:val="Intestazione"/>
            <w:rPr>
              <w:b/>
            </w:rPr>
          </w:pPr>
          <w:r w:rsidRPr="00A23C4F">
            <w:rPr>
              <w:b/>
            </w:rPr>
            <w:t>(kraftbetriebene Geräte, Maschinen und Anlagen - ohne Flurförderzeuge)</w:t>
          </w:r>
        </w:p>
        <w:p w:rsidR="0056421F" w:rsidRDefault="00E43436">
          <w:pPr>
            <w:pStyle w:val="Intestazione"/>
            <w:jc w:val="center"/>
          </w:pPr>
          <w:r w:rsidRPr="00A23C4F">
            <w:rPr>
              <w:noProof/>
              <w:lang w:val="en-US" w:eastAsia="zh-CN"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margin">
                  <wp:posOffset>4972050</wp:posOffset>
                </wp:positionH>
                <wp:positionV relativeFrom="margin">
                  <wp:posOffset>-422275</wp:posOffset>
                </wp:positionV>
                <wp:extent cx="1928495" cy="851535"/>
                <wp:effectExtent l="0" t="0" r="0" b="0"/>
                <wp:wrapNone/>
                <wp:docPr id="2" name="Picture 3" descr="C:\Users\CH\Documents\_Austausch\SCHLIESSKE\freu_bp_a4notiz_1zu1_CH-trans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H\Documents\_Austausch\SCHLIESSKE\freu_bp_a4notiz_1zu1_CH-trans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935" b="865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49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:rsidR="0056421F" w:rsidRDefault="0056421F">
          <w:pPr>
            <w:pStyle w:val="Intestazione"/>
            <w:jc w:val="both"/>
          </w:pPr>
        </w:p>
      </w:tc>
    </w:tr>
  </w:tbl>
  <w:p w:rsidR="0056421F" w:rsidRDefault="0056421F">
    <w:pPr>
      <w:pStyle w:val="Intestazione"/>
      <w:rPr>
        <w:sz w:val="2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34" w:type="dxa"/>
      <w:tblLayout w:type="fixed"/>
      <w:tblLook w:val="0000" w:firstRow="0" w:lastRow="0" w:firstColumn="0" w:lastColumn="0" w:noHBand="0" w:noVBand="0"/>
    </w:tblPr>
    <w:tblGrid>
      <w:gridCol w:w="12616"/>
      <w:gridCol w:w="3261"/>
    </w:tblGrid>
    <w:tr w:rsidR="0056421F">
      <w:tc>
        <w:tcPr>
          <w:tcW w:w="12616" w:type="dxa"/>
        </w:tcPr>
        <w:p w:rsidR="0056421F" w:rsidRPr="00A23C4F" w:rsidRDefault="0056421F">
          <w:pPr>
            <w:pStyle w:val="Intestazione"/>
            <w:rPr>
              <w:b/>
              <w:sz w:val="28"/>
              <w:szCs w:val="28"/>
            </w:rPr>
          </w:pPr>
          <w:r w:rsidRPr="007219DF">
            <w:rPr>
              <w:b/>
              <w:u w:val="single"/>
            </w:rPr>
            <w:t>FSS 5, Anlage 2</w:t>
          </w:r>
          <w:r>
            <w:rPr>
              <w:b/>
              <w:u w:val="single"/>
            </w:rPr>
            <w:t>-Rev 1</w:t>
          </w:r>
          <w:r w:rsidRPr="00A23C4F">
            <w:rPr>
              <w:b/>
            </w:rPr>
            <w:t xml:space="preserve">:       </w:t>
          </w:r>
          <w:r w:rsidRPr="00A23C4F">
            <w:rPr>
              <w:b/>
              <w:sz w:val="28"/>
              <w:szCs w:val="28"/>
            </w:rPr>
            <w:t>Gesamtheit</w:t>
          </w:r>
          <w:r w:rsidRPr="00A23C4F">
            <w:rPr>
              <w:b/>
            </w:rPr>
            <w:t xml:space="preserve"> </w:t>
          </w:r>
          <w:r w:rsidRPr="00A23C4F">
            <w:rPr>
              <w:b/>
              <w:sz w:val="28"/>
              <w:szCs w:val="28"/>
            </w:rPr>
            <w:t xml:space="preserve">von Maschinen (verkettete Anlagen) </w:t>
          </w:r>
        </w:p>
        <w:p w:rsidR="0056421F" w:rsidRPr="00A23C4F" w:rsidRDefault="0056421F">
          <w:pPr>
            <w:pStyle w:val="Intestazione"/>
            <w:rPr>
              <w:b/>
            </w:rPr>
          </w:pPr>
          <w:r w:rsidRPr="00A23C4F">
            <w:rPr>
              <w:b/>
            </w:rPr>
            <w:t>20.April 2010</w:t>
          </w:r>
        </w:p>
        <w:p w:rsidR="0056421F" w:rsidRPr="00A23C4F" w:rsidRDefault="0056421F" w:rsidP="0013762F">
          <w:pPr>
            <w:pStyle w:val="Intestazione"/>
            <w:rPr>
              <w:b/>
            </w:rPr>
          </w:pPr>
          <w:r w:rsidRPr="00A23C4F">
            <w:rPr>
              <w:b/>
            </w:rPr>
            <w:t>Diese Checkliste gilt in Ergänzung mit den Mindestanforderungen an die Sicherheit von Maschinen und Geräten bei Freudenberg</w:t>
          </w:r>
        </w:p>
        <w:p w:rsidR="0056421F" w:rsidRDefault="0056421F">
          <w:pPr>
            <w:pStyle w:val="Intestazione"/>
            <w:rPr>
              <w:b/>
            </w:rPr>
          </w:pPr>
          <w:r w:rsidRPr="00A23C4F">
            <w:rPr>
              <w:b/>
            </w:rPr>
            <w:t>(kraftbetriebene Geräte, Maschinen und Anlagen - ohne Flurförderzeuge), der Generellen Maschinen Checkliste des FSS 5</w:t>
          </w:r>
        </w:p>
        <w:p w:rsidR="0056421F" w:rsidRDefault="0056421F">
          <w:pPr>
            <w:pStyle w:val="Intestazione"/>
            <w:jc w:val="center"/>
            <w:rPr>
              <w:b/>
            </w:rPr>
          </w:pPr>
        </w:p>
      </w:tc>
      <w:tc>
        <w:tcPr>
          <w:tcW w:w="3261" w:type="dxa"/>
        </w:tcPr>
        <w:p w:rsidR="0056421F" w:rsidRDefault="0056421F">
          <w:pPr>
            <w:pStyle w:val="Intestazione"/>
            <w:jc w:val="right"/>
            <w:rPr>
              <w:lang w:val="en-US"/>
            </w:rPr>
          </w:pPr>
        </w:p>
      </w:tc>
    </w:tr>
  </w:tbl>
  <w:p w:rsidR="0056421F" w:rsidRDefault="005642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FC49670"/>
    <w:lvl w:ilvl="0">
      <w:start w:val="1"/>
      <w:numFmt w:val="decimal"/>
      <w:pStyle w:val="Begriff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3DB2"/>
    <w:multiLevelType w:val="hybridMultilevel"/>
    <w:tmpl w:val="1D3AB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56BB"/>
    <w:multiLevelType w:val="multilevel"/>
    <w:tmpl w:val="9E769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C2048AB"/>
    <w:multiLevelType w:val="hybridMultilevel"/>
    <w:tmpl w:val="2ACE8ACC"/>
    <w:lvl w:ilvl="0" w:tplc="70D2902E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96D02AD6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A5EE3786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61DC9C38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9562363C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FEEA14DE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EE9A496C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27CC3C68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E948F64E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0C7F1A8C"/>
    <w:multiLevelType w:val="singleLevel"/>
    <w:tmpl w:val="8CA88FB6"/>
    <w:lvl w:ilvl="0">
      <w:start w:val="1"/>
      <w:numFmt w:val="bullet"/>
      <w:pStyle w:val="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F0132D"/>
    <w:multiLevelType w:val="hybridMultilevel"/>
    <w:tmpl w:val="1E48160C"/>
    <w:lvl w:ilvl="0" w:tplc="AE7C55A6">
      <w:start w:val="4"/>
      <w:numFmt w:val="bullet"/>
      <w:lvlText w:val="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5F103BB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7" w15:restartNumberingAfterBreak="0">
    <w:nsid w:val="19CE3C22"/>
    <w:multiLevelType w:val="hybridMultilevel"/>
    <w:tmpl w:val="2474FDB8"/>
    <w:lvl w:ilvl="0" w:tplc="F76CAA36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827088B6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219234CA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A38A69AC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578634EA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42F89AFA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F601F8A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4976A94C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79AACF58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EBB254E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9" w15:restartNumberingAfterBreak="0">
    <w:nsid w:val="1F09410A"/>
    <w:multiLevelType w:val="hybridMultilevel"/>
    <w:tmpl w:val="7374A87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E025A"/>
    <w:multiLevelType w:val="hybridMultilevel"/>
    <w:tmpl w:val="A6AA4B60"/>
    <w:lvl w:ilvl="0" w:tplc="AE7C55A6">
      <w:start w:val="4"/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2E70A83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12" w15:restartNumberingAfterBreak="0">
    <w:nsid w:val="37101235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13" w15:restartNumberingAfterBreak="0">
    <w:nsid w:val="389C6ECC"/>
    <w:multiLevelType w:val="multilevel"/>
    <w:tmpl w:val="A13CEFB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3D466F25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15" w15:restartNumberingAfterBreak="0">
    <w:nsid w:val="3D484523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A3506D"/>
    <w:multiLevelType w:val="multilevel"/>
    <w:tmpl w:val="3E2A48DE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2"/>
        </w:tabs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 w15:restartNumberingAfterBreak="0">
    <w:nsid w:val="42AB6A44"/>
    <w:multiLevelType w:val="multilevel"/>
    <w:tmpl w:val="F8B6F70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4943407A"/>
    <w:multiLevelType w:val="hybridMultilevel"/>
    <w:tmpl w:val="7374A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F3A6C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20" w15:restartNumberingAfterBreak="0">
    <w:nsid w:val="59584993"/>
    <w:multiLevelType w:val="hybridMultilevel"/>
    <w:tmpl w:val="C6BC8C2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0B06"/>
    <w:multiLevelType w:val="multilevel"/>
    <w:tmpl w:val="1FA8B6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2"/>
        </w:tabs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8"/>
        </w:tabs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2"/>
        </w:tabs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48"/>
        </w:tabs>
        <w:ind w:left="2248" w:hanging="1800"/>
      </w:pPr>
      <w:rPr>
        <w:rFonts w:hint="default"/>
      </w:rPr>
    </w:lvl>
  </w:abstractNum>
  <w:abstractNum w:abstractNumId="22" w15:restartNumberingAfterBreak="0">
    <w:nsid w:val="669F3F71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23" w15:restartNumberingAfterBreak="0">
    <w:nsid w:val="68902EF8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24" w15:restartNumberingAfterBreak="0">
    <w:nsid w:val="68F84C8B"/>
    <w:multiLevelType w:val="hybridMultilevel"/>
    <w:tmpl w:val="8C785FA8"/>
    <w:lvl w:ilvl="0" w:tplc="78ACCB56">
      <w:start w:val="1"/>
      <w:numFmt w:val="bullet"/>
      <w:lvlText w:val=""/>
      <w:lvlJc w:val="left"/>
      <w:pPr>
        <w:tabs>
          <w:tab w:val="num" w:pos="720"/>
        </w:tabs>
        <w:ind w:left="303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734BF"/>
    <w:multiLevelType w:val="multilevel"/>
    <w:tmpl w:val="8FDC86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 w15:restartNumberingAfterBreak="0">
    <w:nsid w:val="6FAB46BA"/>
    <w:multiLevelType w:val="hybridMultilevel"/>
    <w:tmpl w:val="40C679CA"/>
    <w:lvl w:ilvl="0" w:tplc="E71CD3EC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A4E8FFAE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83E0BA18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99D07026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0F06894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95322EA2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78444822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8E109C84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14124180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1E05F10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28" w15:restartNumberingAfterBreak="0">
    <w:nsid w:val="72FC04E5"/>
    <w:multiLevelType w:val="singleLevel"/>
    <w:tmpl w:val="62A6F6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</w:abstractNum>
  <w:abstractNum w:abstractNumId="29" w15:restartNumberingAfterBreak="0">
    <w:nsid w:val="74441DAE"/>
    <w:multiLevelType w:val="multilevel"/>
    <w:tmpl w:val="3E2A48DE"/>
    <w:lvl w:ilvl="0">
      <w:start w:val="1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2"/>
        </w:tabs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0" w15:restartNumberingAfterBreak="0">
    <w:nsid w:val="7AF009E6"/>
    <w:multiLevelType w:val="multilevel"/>
    <w:tmpl w:val="F95861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16"/>
  </w:num>
  <w:num w:numId="5">
    <w:abstractNumId w:val="29"/>
  </w:num>
  <w:num w:numId="6">
    <w:abstractNumId w:val="30"/>
  </w:num>
  <w:num w:numId="7">
    <w:abstractNumId w:val="2"/>
  </w:num>
  <w:num w:numId="8">
    <w:abstractNumId w:val="21"/>
  </w:num>
  <w:num w:numId="9">
    <w:abstractNumId w:val="7"/>
  </w:num>
  <w:num w:numId="10">
    <w:abstractNumId w:val="3"/>
  </w:num>
  <w:num w:numId="11">
    <w:abstractNumId w:val="26"/>
  </w:num>
  <w:num w:numId="12">
    <w:abstractNumId w:val="11"/>
  </w:num>
  <w:num w:numId="13">
    <w:abstractNumId w:val="28"/>
  </w:num>
  <w:num w:numId="14">
    <w:abstractNumId w:val="22"/>
  </w:num>
  <w:num w:numId="15">
    <w:abstractNumId w:val="6"/>
  </w:num>
  <w:num w:numId="16">
    <w:abstractNumId w:val="4"/>
  </w:num>
  <w:num w:numId="17">
    <w:abstractNumId w:val="4"/>
  </w:num>
  <w:num w:numId="18">
    <w:abstractNumId w:val="4"/>
  </w:num>
  <w:num w:numId="19">
    <w:abstractNumId w:val="19"/>
  </w:num>
  <w:num w:numId="20">
    <w:abstractNumId w:val="27"/>
  </w:num>
  <w:num w:numId="21">
    <w:abstractNumId w:val="1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12"/>
  </w:num>
  <w:num w:numId="28">
    <w:abstractNumId w:val="8"/>
  </w:num>
  <w:num w:numId="29">
    <w:abstractNumId w:val="23"/>
  </w:num>
  <w:num w:numId="30">
    <w:abstractNumId w:val="15"/>
  </w:num>
  <w:num w:numId="31">
    <w:abstractNumId w:val="4"/>
  </w:num>
  <w:num w:numId="32">
    <w:abstractNumId w:val="4"/>
  </w:num>
  <w:num w:numId="33">
    <w:abstractNumId w:val="4"/>
  </w:num>
  <w:num w:numId="34">
    <w:abstractNumId w:val="18"/>
  </w:num>
  <w:num w:numId="35">
    <w:abstractNumId w:val="9"/>
  </w:num>
  <w:num w:numId="36">
    <w:abstractNumId w:val="20"/>
  </w:num>
  <w:num w:numId="37">
    <w:abstractNumId w:val="24"/>
  </w:num>
  <w:num w:numId="38">
    <w:abstractNumId w:val="1"/>
  </w:num>
  <w:num w:numId="39">
    <w:abstractNumId w:val="1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93"/>
    <w:rsid w:val="00045E4C"/>
    <w:rsid w:val="00061EDF"/>
    <w:rsid w:val="00075D6B"/>
    <w:rsid w:val="000D794F"/>
    <w:rsid w:val="000E5018"/>
    <w:rsid w:val="000F4C58"/>
    <w:rsid w:val="000F692D"/>
    <w:rsid w:val="0013762F"/>
    <w:rsid w:val="001A3A40"/>
    <w:rsid w:val="001B149F"/>
    <w:rsid w:val="002F766F"/>
    <w:rsid w:val="00373F41"/>
    <w:rsid w:val="00455E49"/>
    <w:rsid w:val="004C6E55"/>
    <w:rsid w:val="004F559D"/>
    <w:rsid w:val="005047D1"/>
    <w:rsid w:val="005049E7"/>
    <w:rsid w:val="00557FFE"/>
    <w:rsid w:val="0056421F"/>
    <w:rsid w:val="005C0A01"/>
    <w:rsid w:val="005C1443"/>
    <w:rsid w:val="005C3E14"/>
    <w:rsid w:val="005C6FDC"/>
    <w:rsid w:val="005E2817"/>
    <w:rsid w:val="006037E1"/>
    <w:rsid w:val="006429F6"/>
    <w:rsid w:val="006B4F3C"/>
    <w:rsid w:val="006E36AD"/>
    <w:rsid w:val="007219DF"/>
    <w:rsid w:val="007903BC"/>
    <w:rsid w:val="007C7C00"/>
    <w:rsid w:val="00872CCB"/>
    <w:rsid w:val="00876430"/>
    <w:rsid w:val="00880902"/>
    <w:rsid w:val="008B2ACA"/>
    <w:rsid w:val="008B6BFC"/>
    <w:rsid w:val="008C3945"/>
    <w:rsid w:val="008C62AC"/>
    <w:rsid w:val="008D58BF"/>
    <w:rsid w:val="00923784"/>
    <w:rsid w:val="00927BCC"/>
    <w:rsid w:val="009D4128"/>
    <w:rsid w:val="009F7004"/>
    <w:rsid w:val="00A23C4F"/>
    <w:rsid w:val="00A7250A"/>
    <w:rsid w:val="00A72FA0"/>
    <w:rsid w:val="00BD3B57"/>
    <w:rsid w:val="00BE4D4A"/>
    <w:rsid w:val="00C46FE1"/>
    <w:rsid w:val="00C77535"/>
    <w:rsid w:val="00CE326C"/>
    <w:rsid w:val="00D155BE"/>
    <w:rsid w:val="00DA5959"/>
    <w:rsid w:val="00DD14B8"/>
    <w:rsid w:val="00E0328B"/>
    <w:rsid w:val="00E17093"/>
    <w:rsid w:val="00E43436"/>
    <w:rsid w:val="00ED2781"/>
    <w:rsid w:val="00F0582D"/>
    <w:rsid w:val="00FC339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C8FAC4C-C406-4F5C-961C-9A513D2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120"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60" w:after="60"/>
      <w:outlineLvl w:val="1"/>
    </w:pPr>
    <w:rPr>
      <w:rFonts w:cs="Arial"/>
      <w:b/>
      <w:color w:val="FF0000"/>
      <w:sz w:val="20"/>
      <w:lang w:val="de-DE" w:eastAsia="de-DE"/>
    </w:rPr>
  </w:style>
  <w:style w:type="paragraph" w:styleId="Titolo3">
    <w:name w:val="heading 3"/>
    <w:basedOn w:val="Normale"/>
    <w:next w:val="Normale"/>
    <w:qFormat/>
    <w:pPr>
      <w:keepNext/>
      <w:spacing w:before="240" w:after="120"/>
      <w:outlineLvl w:val="2"/>
    </w:pPr>
    <w:rPr>
      <w:b/>
      <w:lang w:val="de-DE" w:eastAsia="de-DE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outlineLvl w:val="3"/>
    </w:pPr>
    <w:rPr>
      <w:b/>
      <w:lang w:val="de-DE" w:eastAsia="de-DE"/>
    </w:rPr>
  </w:style>
  <w:style w:type="paragraph" w:styleId="Titolo5">
    <w:name w:val="heading 5"/>
    <w:basedOn w:val="Normale"/>
    <w:next w:val="Normale"/>
    <w:qFormat/>
    <w:pPr>
      <w:spacing w:before="240" w:after="120"/>
      <w:outlineLvl w:val="4"/>
    </w:pPr>
    <w:rPr>
      <w:b/>
      <w:lang w:val="de-DE" w:eastAsia="de-DE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i/>
      <w:lang w:val="de-DE" w:eastAsia="de-D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0"/>
      <w:lang w:val="de-DE" w:eastAsia="de-DE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sz w:val="20"/>
      <w:lang w:val="de-DE" w:eastAsia="de-DE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i/>
      <w:sz w:val="18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paragraph" w:styleId="Rientronormale">
    <w:name w:val="Normal Indent"/>
    <w:basedOn w:val="Normale"/>
    <w:pPr>
      <w:ind w:left="708"/>
    </w:pPr>
    <w:rPr>
      <w:rFonts w:ascii="CG Times (WN)" w:hAnsi="CG Times (WN)"/>
      <w:sz w:val="20"/>
      <w:lang w:val="de-DE"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before="120"/>
      <w:jc w:val="center"/>
    </w:pPr>
    <w:rPr>
      <w:b/>
      <w:i/>
      <w:sz w:val="28"/>
    </w:rPr>
  </w:style>
  <w:style w:type="paragraph" w:customStyle="1" w:styleId="Kapitelberschrift">
    <w:name w:val="KapitelÜberschrift"/>
    <w:basedOn w:val="Normale"/>
    <w:pPr>
      <w:spacing w:before="60" w:after="60"/>
      <w:ind w:left="567" w:hanging="454"/>
    </w:pPr>
    <w:rPr>
      <w:b/>
      <w:sz w:val="24"/>
      <w:lang w:val="de-DE" w:eastAsia="de-DE"/>
    </w:rPr>
  </w:style>
  <w:style w:type="paragraph" w:customStyle="1" w:styleId="Prfpunkt">
    <w:name w:val="Prüfpunkt"/>
    <w:basedOn w:val="Normale"/>
    <w:pPr>
      <w:spacing w:before="60" w:after="60"/>
      <w:ind w:left="851" w:hanging="284"/>
    </w:pPr>
    <w:rPr>
      <w:sz w:val="20"/>
      <w:lang w:val="de-DE" w:eastAsia="de-DE"/>
    </w:rPr>
  </w:style>
  <w:style w:type="paragraph" w:customStyle="1" w:styleId="Prfunterpunkt1">
    <w:name w:val="Prüfunterpunkt1"/>
    <w:basedOn w:val="Normale"/>
    <w:pPr>
      <w:spacing w:before="60" w:after="60"/>
      <w:ind w:left="851"/>
    </w:pPr>
    <w:rPr>
      <w:i/>
      <w:sz w:val="20"/>
      <w:lang w:val="de-DE" w:eastAsia="de-DE"/>
    </w:rPr>
  </w:style>
  <w:style w:type="paragraph" w:styleId="Rientrocorpodeltesto2">
    <w:name w:val="Body Text Indent 2"/>
    <w:basedOn w:val="Normale"/>
    <w:pPr>
      <w:spacing w:before="91" w:line="244" w:lineRule="exact"/>
      <w:ind w:hanging="851"/>
      <w:jc w:val="both"/>
    </w:pPr>
    <w:rPr>
      <w:snapToGrid w:val="0"/>
      <w:lang w:val="de-DE" w:eastAsia="de-DE"/>
    </w:rPr>
  </w:style>
  <w:style w:type="paragraph" w:customStyle="1" w:styleId="Aufzhlung1">
    <w:name w:val="Aufzählung 1"/>
    <w:basedOn w:val="Normale"/>
    <w:pPr>
      <w:numPr>
        <w:numId w:val="33"/>
      </w:numPr>
      <w:spacing w:after="120"/>
    </w:pPr>
    <w:rPr>
      <w:sz w:val="20"/>
      <w:lang w:val="de-DE" w:eastAsia="de-DE"/>
    </w:rPr>
  </w:style>
  <w:style w:type="paragraph" w:customStyle="1" w:styleId="Begriff">
    <w:name w:val="Begriff"/>
    <w:basedOn w:val="Corpotesto"/>
    <w:pPr>
      <w:numPr>
        <w:numId w:val="22"/>
      </w:numPr>
      <w:spacing w:after="60"/>
    </w:pPr>
    <w:rPr>
      <w:b/>
      <w:sz w:val="24"/>
      <w:lang w:val="de-DE" w:eastAsia="de-DE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ind w:left="426"/>
    </w:pPr>
    <w:rPr>
      <w:sz w:val="20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pPr>
      <w:suppressAutoHyphens w:val="0"/>
      <w:autoSpaceDE w:val="0"/>
      <w:autoSpaceDN w:val="0"/>
      <w:adjustRightInd w:val="0"/>
    </w:pPr>
    <w:rPr>
      <w:rFonts w:cs="Arial"/>
      <w:sz w:val="20"/>
      <w:lang w:eastAsia="de-D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57FFE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8D5F75C4591242AE1BA2DA63422976" ma:contentTypeVersion="0" ma:contentTypeDescription="Ein neues Dokument erstellen." ma:contentTypeScope="" ma:versionID="496433f5f3841590a4258506d32fcd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70744-5381-45F1-8600-04DBAB97AA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BACCA4-45AC-4CF6-87C8-BCB34F2D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94C5C-7EEF-4A80-9C0D-5F9DE7FDA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1465</Words>
  <Characters>11426</Characters>
  <Application>Microsoft Office Word</Application>
  <DocSecurity>4</DocSecurity>
  <Lines>95</Lines>
  <Paragraphs>25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FSS 5, Annex 2: Checklist for Minimum safety requirements for machines and apparatus within Freudenberg</vt:lpstr>
      <vt:lpstr>FSS 5, Annex 2: Checklist for Minimum safety requirements for machines and apparatus within Freudenberg</vt:lpstr>
      <vt:lpstr>FSS 5, Annex 2: Checklist for Minimum safety requirements for machines and apparatus within Freudenberg</vt:lpstr>
    </vt:vector>
  </TitlesOfParts>
  <Company>FAW-KG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 5, Annex 2: Checklist for Minimum safety requirements for machines and apparatus within Freudenberg</dc:title>
  <dc:subject/>
  <dc:creator>Del Monego</dc:creator>
  <cp:keywords/>
  <cp:lastModifiedBy>Magra, Elena</cp:lastModifiedBy>
  <cp:revision>2</cp:revision>
  <cp:lastPrinted>2010-09-09T12:58:00Z</cp:lastPrinted>
  <dcterms:created xsi:type="dcterms:W3CDTF">2019-02-04T09:39:00Z</dcterms:created>
  <dcterms:modified xsi:type="dcterms:W3CDTF">2019-02-04T09:39:00Z</dcterms:modified>
</cp:coreProperties>
</file>